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0D053" w14:textId="77777777" w:rsidR="00B65691" w:rsidRDefault="00B65691" w:rsidP="00937AF2">
      <w:pPr>
        <w:tabs>
          <w:tab w:val="left" w:pos="5070"/>
          <w:tab w:val="left" w:pos="5381"/>
          <w:tab w:val="left" w:pos="8152"/>
        </w:tabs>
        <w:rPr>
          <w:rFonts w:ascii="Arial" w:hAnsi="Arial" w:cs="Arial"/>
          <w:color w:val="231F20"/>
        </w:rPr>
      </w:pPr>
    </w:p>
    <w:p w14:paraId="700F65ED" w14:textId="065B64A5" w:rsidR="00937AF2" w:rsidRPr="002B30F6" w:rsidRDefault="00937AF2" w:rsidP="00937AF2">
      <w:pPr>
        <w:tabs>
          <w:tab w:val="left" w:pos="5070"/>
          <w:tab w:val="left" w:pos="5381"/>
          <w:tab w:val="left" w:pos="8152"/>
        </w:tabs>
        <w:rPr>
          <w:rFonts w:ascii="Arial" w:hAnsi="Arial" w:cs="Arial"/>
        </w:rPr>
      </w:pPr>
      <w:r w:rsidRPr="002B30F6">
        <w:rPr>
          <w:rFonts w:ascii="Arial" w:hAnsi="Arial" w:cs="Arial"/>
          <w:color w:val="231F20"/>
        </w:rPr>
        <w:t xml:space="preserve">Name: </w:t>
      </w:r>
      <w:r w:rsidRPr="002B30F6">
        <w:rPr>
          <w:rFonts w:ascii="Arial" w:hAnsi="Arial" w:cs="Arial"/>
          <w:color w:val="231F20"/>
          <w:u w:val="single" w:color="221E1F"/>
        </w:rPr>
        <w:tab/>
      </w:r>
      <w:r w:rsidRPr="002B30F6">
        <w:rPr>
          <w:rFonts w:ascii="Arial" w:hAnsi="Arial" w:cs="Arial"/>
          <w:color w:val="231F20"/>
        </w:rPr>
        <w:tab/>
        <w:t xml:space="preserve">Date: </w:t>
      </w:r>
      <w:r w:rsidRPr="002B30F6">
        <w:rPr>
          <w:rFonts w:ascii="Arial" w:hAnsi="Arial" w:cs="Arial"/>
          <w:color w:val="231F20"/>
          <w:u w:val="single" w:color="221E1F"/>
        </w:rPr>
        <w:tab/>
      </w:r>
    </w:p>
    <w:p w14:paraId="3577CEF7" w14:textId="77777777" w:rsidR="00DC7FC5" w:rsidRPr="005A7295" w:rsidRDefault="00DC7FC5" w:rsidP="3A3E0A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2060"/>
        </w:rPr>
      </w:pPr>
    </w:p>
    <w:p w14:paraId="0023FD05" w14:textId="77777777" w:rsidR="00DC7FC5" w:rsidRPr="005A7295" w:rsidRDefault="00DC7FC5" w:rsidP="3A3E0A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2060"/>
        </w:rPr>
      </w:pPr>
    </w:p>
    <w:p w14:paraId="3437ED3F" w14:textId="41F4D293" w:rsidR="00EF49E6" w:rsidRPr="00937AF2" w:rsidRDefault="001B3AEF" w:rsidP="00937AF2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E74B5" w:themeColor="accent5" w:themeShade="BF"/>
          <w:sz w:val="36"/>
          <w:szCs w:val="36"/>
        </w:rPr>
      </w:pPr>
      <w:r w:rsidRPr="00937AF2">
        <w:rPr>
          <w:rStyle w:val="normaltextrun"/>
          <w:rFonts w:ascii="Arial" w:hAnsi="Arial" w:cs="Arial"/>
          <w:b/>
          <w:bCs/>
          <w:color w:val="2E74B5" w:themeColor="accent5" w:themeShade="BF"/>
          <w:sz w:val="36"/>
          <w:szCs w:val="36"/>
        </w:rPr>
        <w:t>Clinton’s First Term</w:t>
      </w:r>
    </w:p>
    <w:p w14:paraId="60956838" w14:textId="6B476DE2" w:rsidR="00EF49E6" w:rsidRPr="005A7295" w:rsidRDefault="00EF49E6" w:rsidP="00EF49E6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14:paraId="5ECC207B" w14:textId="2E4F5570" w:rsidR="00EF49E6" w:rsidRPr="005A7295" w:rsidRDefault="00EF49E6" w:rsidP="3814779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5A7295">
        <w:rPr>
          <w:rStyle w:val="normaltextrun"/>
          <w:rFonts w:ascii="Arial" w:hAnsi="Arial" w:cs="Arial"/>
          <w:b/>
          <w:bCs/>
        </w:rPr>
        <w:t xml:space="preserve">Directions: </w:t>
      </w:r>
      <w:r w:rsidR="00F86D46" w:rsidRPr="005A7295">
        <w:rPr>
          <w:rStyle w:val="normaltextrun"/>
          <w:rFonts w:ascii="Arial" w:hAnsi="Arial" w:cs="Arial"/>
        </w:rPr>
        <w:t>Complete this study guide a</w:t>
      </w:r>
      <w:r w:rsidRPr="005A7295">
        <w:rPr>
          <w:rStyle w:val="normaltextrun"/>
          <w:rFonts w:ascii="Arial" w:hAnsi="Arial" w:cs="Arial"/>
        </w:rPr>
        <w:t xml:space="preserve">s you move through </w:t>
      </w:r>
      <w:r w:rsidR="001F1F63" w:rsidRPr="005A7295">
        <w:rPr>
          <w:rStyle w:val="normaltextrun"/>
          <w:rFonts w:ascii="Arial" w:hAnsi="Arial" w:cs="Arial"/>
        </w:rPr>
        <w:t>the</w:t>
      </w:r>
      <w:r w:rsidRPr="005A7295">
        <w:rPr>
          <w:rStyle w:val="normaltextrun"/>
          <w:rFonts w:ascii="Arial" w:hAnsi="Arial" w:cs="Arial"/>
        </w:rPr>
        <w:t xml:space="preserve"> lesso</w:t>
      </w:r>
      <w:r w:rsidR="001F1F63" w:rsidRPr="005A7295">
        <w:rPr>
          <w:rStyle w:val="normaltextrun"/>
          <w:rFonts w:ascii="Arial" w:hAnsi="Arial" w:cs="Arial"/>
        </w:rPr>
        <w:t>n</w:t>
      </w:r>
      <w:r w:rsidRPr="005A7295">
        <w:rPr>
          <w:rStyle w:val="normaltextrun"/>
          <w:rFonts w:ascii="Arial" w:hAnsi="Arial" w:cs="Arial"/>
        </w:rPr>
        <w:t xml:space="preserve">. </w:t>
      </w:r>
      <w:r w:rsidR="001F1F63" w:rsidRPr="005A7295">
        <w:rPr>
          <w:rStyle w:val="normaltextrun"/>
          <w:rFonts w:ascii="Arial" w:hAnsi="Arial" w:cs="Arial"/>
        </w:rPr>
        <w:t>By taking notes</w:t>
      </w:r>
      <w:r w:rsidR="001265BF" w:rsidRPr="005A7295">
        <w:rPr>
          <w:rStyle w:val="normaltextrun"/>
          <w:rFonts w:ascii="Arial" w:hAnsi="Arial" w:cs="Arial"/>
        </w:rPr>
        <w:t>, you are more likely to remember what you are learning</w:t>
      </w:r>
      <w:r w:rsidRPr="005A7295">
        <w:rPr>
          <w:rStyle w:val="normaltextrun"/>
          <w:rFonts w:ascii="Arial" w:hAnsi="Arial" w:cs="Arial"/>
        </w:rPr>
        <w:t xml:space="preserve">. The completed study guide can be used </w:t>
      </w:r>
      <w:r w:rsidR="00996A83" w:rsidRPr="005A7295">
        <w:rPr>
          <w:rStyle w:val="normaltextrun"/>
          <w:rFonts w:ascii="Arial" w:hAnsi="Arial" w:cs="Arial"/>
        </w:rPr>
        <w:t xml:space="preserve">for </w:t>
      </w:r>
      <w:r w:rsidRPr="005A7295">
        <w:rPr>
          <w:rStyle w:val="normaltextrun"/>
          <w:rFonts w:ascii="Arial" w:hAnsi="Arial" w:cs="Arial"/>
        </w:rPr>
        <w:t xml:space="preserve">practice activities </w:t>
      </w:r>
      <w:r w:rsidR="00F86D46" w:rsidRPr="005A7295">
        <w:rPr>
          <w:rStyle w:val="normaltextrun"/>
          <w:rFonts w:ascii="Arial" w:hAnsi="Arial" w:cs="Arial"/>
        </w:rPr>
        <w:t>and</w:t>
      </w:r>
      <w:r w:rsidRPr="005A7295">
        <w:rPr>
          <w:rStyle w:val="normaltextrun"/>
          <w:rFonts w:ascii="Arial" w:hAnsi="Arial" w:cs="Arial"/>
        </w:rPr>
        <w:t xml:space="preserve"> to prepare for quizzes and exams. Be sure to </w:t>
      </w:r>
      <w:r w:rsidR="00F86D46" w:rsidRPr="005A7295">
        <w:rPr>
          <w:rStyle w:val="normaltextrun"/>
          <w:rFonts w:ascii="Arial" w:hAnsi="Arial" w:cs="Arial"/>
        </w:rPr>
        <w:t>save</w:t>
      </w:r>
      <w:r w:rsidRPr="005A7295">
        <w:rPr>
          <w:rStyle w:val="normaltextrun"/>
          <w:rFonts w:ascii="Arial" w:hAnsi="Arial" w:cs="Arial"/>
        </w:rPr>
        <w:t xml:space="preserve"> each study guide so you can access it when you need it.</w:t>
      </w:r>
    </w:p>
    <w:p w14:paraId="3AB1F0BD" w14:textId="77777777" w:rsidR="00947E15" w:rsidRPr="005A7295" w:rsidRDefault="00947E15" w:rsidP="00EF4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26BDF31F" w14:textId="348D778A" w:rsidR="00580A24" w:rsidRPr="00937AF2" w:rsidRDefault="00580A24" w:rsidP="00937AF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5B9BD5" w:themeColor="accent5"/>
        </w:rPr>
      </w:pPr>
      <w:r w:rsidRPr="00937AF2">
        <w:rPr>
          <w:rStyle w:val="normaltextrun"/>
          <w:rFonts w:ascii="Arial" w:hAnsi="Arial" w:cs="Arial"/>
          <w:b/>
          <w:bCs/>
          <w:color w:val="5B9BD5" w:themeColor="accent5"/>
          <w:u w:val="single"/>
        </w:rPr>
        <w:t>Essential Vocabulary</w:t>
      </w:r>
    </w:p>
    <w:p w14:paraId="5806FD5A" w14:textId="6024C0C7" w:rsidR="00EF49E6" w:rsidRPr="005A7295" w:rsidRDefault="00EF49E6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4D6AACE8" w14:textId="52F8D303" w:rsidR="006E3791" w:rsidRPr="005A7295" w:rsidRDefault="008643ED" w:rsidP="3814779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5A7295">
        <w:rPr>
          <w:rStyle w:val="eop"/>
          <w:rFonts w:ascii="Arial" w:hAnsi="Arial" w:cs="Arial"/>
        </w:rPr>
        <w:t>As you encounter t</w:t>
      </w:r>
      <w:r w:rsidR="00F149F6" w:rsidRPr="005A7295">
        <w:rPr>
          <w:rStyle w:val="eop"/>
          <w:rFonts w:ascii="Arial" w:hAnsi="Arial" w:cs="Arial"/>
        </w:rPr>
        <w:t>hese</w:t>
      </w:r>
      <w:r w:rsidR="006D1D36" w:rsidRPr="005A7295">
        <w:rPr>
          <w:rStyle w:val="eop"/>
          <w:rFonts w:ascii="Arial" w:hAnsi="Arial" w:cs="Arial"/>
        </w:rPr>
        <w:t xml:space="preserve"> </w:t>
      </w:r>
      <w:r w:rsidR="002D5076" w:rsidRPr="005A7295">
        <w:rPr>
          <w:rStyle w:val="eop"/>
          <w:rFonts w:ascii="Arial" w:hAnsi="Arial" w:cs="Arial"/>
        </w:rPr>
        <w:t>American History</w:t>
      </w:r>
      <w:r w:rsidR="00F149F6" w:rsidRPr="005A7295">
        <w:rPr>
          <w:rStyle w:val="eop"/>
          <w:rFonts w:ascii="Arial" w:hAnsi="Arial" w:cs="Arial"/>
        </w:rPr>
        <w:t xml:space="preserve"> t</w:t>
      </w:r>
      <w:r w:rsidRPr="005A7295">
        <w:rPr>
          <w:rStyle w:val="eop"/>
          <w:rFonts w:ascii="Arial" w:hAnsi="Arial" w:cs="Arial"/>
        </w:rPr>
        <w:t>erms</w:t>
      </w:r>
      <w:r w:rsidR="008148E5" w:rsidRPr="005A7295">
        <w:rPr>
          <w:rStyle w:val="eop"/>
          <w:rFonts w:ascii="Arial" w:hAnsi="Arial" w:cs="Arial"/>
        </w:rPr>
        <w:t xml:space="preserve"> </w:t>
      </w:r>
      <w:r w:rsidR="009B18B6" w:rsidRPr="005A7295">
        <w:rPr>
          <w:rStyle w:val="eop"/>
          <w:rFonts w:ascii="Arial" w:hAnsi="Arial" w:cs="Arial"/>
        </w:rPr>
        <w:t>in</w:t>
      </w:r>
      <w:r w:rsidR="008148E5" w:rsidRPr="005A7295">
        <w:rPr>
          <w:rStyle w:val="eop"/>
          <w:rFonts w:ascii="Arial" w:hAnsi="Arial" w:cs="Arial"/>
        </w:rPr>
        <w:t xml:space="preserve"> the lesson, enter</w:t>
      </w:r>
      <w:r w:rsidR="006E3791" w:rsidRPr="005A7295">
        <w:rPr>
          <w:rStyle w:val="eop"/>
          <w:rFonts w:ascii="Arial" w:hAnsi="Arial" w:cs="Arial"/>
        </w:rPr>
        <w:t xml:space="preserve"> the </w:t>
      </w:r>
      <w:r w:rsidR="009B18B6" w:rsidRPr="005A7295">
        <w:rPr>
          <w:rStyle w:val="eop"/>
          <w:rFonts w:ascii="Arial" w:hAnsi="Arial" w:cs="Arial"/>
        </w:rPr>
        <w:t>meaning</w:t>
      </w:r>
      <w:r w:rsidR="006E3791" w:rsidRPr="005A7295">
        <w:rPr>
          <w:rStyle w:val="eop"/>
          <w:rFonts w:ascii="Arial" w:hAnsi="Arial" w:cs="Arial"/>
        </w:rPr>
        <w:t xml:space="preserve"> and </w:t>
      </w:r>
      <w:r w:rsidR="008148E5" w:rsidRPr="005A7295">
        <w:rPr>
          <w:rStyle w:val="eop"/>
          <w:rFonts w:ascii="Arial" w:hAnsi="Arial" w:cs="Arial"/>
        </w:rPr>
        <w:t>an</w:t>
      </w:r>
      <w:r w:rsidR="006E3791" w:rsidRPr="005A7295">
        <w:rPr>
          <w:rStyle w:val="eop"/>
          <w:rFonts w:ascii="Arial" w:hAnsi="Arial" w:cs="Arial"/>
        </w:rPr>
        <w:t xml:space="preserve"> example</w:t>
      </w:r>
      <w:r w:rsidR="008148E5" w:rsidRPr="005A7295">
        <w:rPr>
          <w:rStyle w:val="eop"/>
          <w:rFonts w:ascii="Arial" w:hAnsi="Arial" w:cs="Arial"/>
        </w:rPr>
        <w:t xml:space="preserve"> (or two)</w:t>
      </w:r>
      <w:r w:rsidR="006E3791" w:rsidRPr="005A7295">
        <w:rPr>
          <w:rStyle w:val="eop"/>
          <w:rFonts w:ascii="Arial" w:hAnsi="Arial" w:cs="Arial"/>
        </w:rPr>
        <w:t xml:space="preserve"> for each</w:t>
      </w:r>
      <w:r w:rsidR="00482193" w:rsidRPr="005A7295">
        <w:rPr>
          <w:rStyle w:val="eop"/>
          <w:rFonts w:ascii="Arial" w:hAnsi="Arial" w:cs="Arial"/>
        </w:rPr>
        <w:t>.</w:t>
      </w:r>
      <w:r w:rsidR="008148E5" w:rsidRPr="005A7295">
        <w:rPr>
          <w:rStyle w:val="eop"/>
          <w:rFonts w:ascii="Arial" w:hAnsi="Arial" w:cs="Arial"/>
        </w:rPr>
        <w:t xml:space="preserve"> </w:t>
      </w:r>
      <w:r w:rsidR="007D71E1" w:rsidRPr="005A7295">
        <w:rPr>
          <w:rStyle w:val="eop"/>
          <w:rFonts w:ascii="Arial" w:hAnsi="Arial" w:cs="Arial"/>
        </w:rPr>
        <w:t xml:space="preserve">You can even draw </w:t>
      </w:r>
      <w:r w:rsidR="0190652C" w:rsidRPr="005A7295">
        <w:rPr>
          <w:rStyle w:val="eop"/>
          <w:rFonts w:ascii="Arial" w:hAnsi="Arial" w:cs="Arial"/>
        </w:rPr>
        <w:t>pictures</w:t>
      </w:r>
      <w:r w:rsidR="007D71E1" w:rsidRPr="005A7295">
        <w:rPr>
          <w:rStyle w:val="eop"/>
          <w:rFonts w:ascii="Arial" w:hAnsi="Arial" w:cs="Arial"/>
        </w:rPr>
        <w:t>.</w:t>
      </w:r>
      <w:r w:rsidR="00C5045B" w:rsidRPr="005A7295">
        <w:rPr>
          <w:rStyle w:val="eop"/>
          <w:rFonts w:ascii="Arial" w:hAnsi="Arial" w:cs="Arial"/>
        </w:rPr>
        <w:t xml:space="preserve"> If there are other unfamiliar words </w:t>
      </w:r>
      <w:r w:rsidR="0082079E" w:rsidRPr="005A7295">
        <w:rPr>
          <w:rStyle w:val="eop"/>
          <w:rFonts w:ascii="Arial" w:hAnsi="Arial" w:cs="Arial"/>
        </w:rPr>
        <w:t>you</w:t>
      </w:r>
      <w:r w:rsidR="00C5045B" w:rsidRPr="005A7295">
        <w:rPr>
          <w:rStyle w:val="eop"/>
          <w:rFonts w:ascii="Arial" w:hAnsi="Arial" w:cs="Arial"/>
        </w:rPr>
        <w:t xml:space="preserve"> find, enter them</w:t>
      </w:r>
      <w:r w:rsidR="00244A8D" w:rsidRPr="005A7295">
        <w:rPr>
          <w:rStyle w:val="eop"/>
          <w:rFonts w:ascii="Arial" w:hAnsi="Arial" w:cs="Arial"/>
        </w:rPr>
        <w:t xml:space="preserve"> in the </w:t>
      </w:r>
      <w:r w:rsidR="00175EA6" w:rsidRPr="005A7295">
        <w:rPr>
          <w:rStyle w:val="eop"/>
          <w:rFonts w:ascii="Arial" w:hAnsi="Arial" w:cs="Arial"/>
        </w:rPr>
        <w:t xml:space="preserve">blank </w:t>
      </w:r>
      <w:r w:rsidR="00244A8D" w:rsidRPr="005A7295">
        <w:rPr>
          <w:rStyle w:val="eop"/>
          <w:rFonts w:ascii="Arial" w:hAnsi="Arial" w:cs="Arial"/>
        </w:rPr>
        <w:t>spaces provided.</w:t>
      </w:r>
    </w:p>
    <w:p w14:paraId="33D9AEFC" w14:textId="454B0BB1" w:rsidR="007A59C4" w:rsidRPr="005A7295" w:rsidRDefault="0036146B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5A7295">
        <w:rPr>
          <w:rStyle w:val="eop"/>
          <w:rFonts w:ascii="Arial" w:hAnsi="Arial" w:cs="Arial"/>
        </w:rPr>
        <w:t xml:space="preserve"> 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79"/>
      </w:tblGrid>
      <w:tr w:rsidR="007A59C4" w:rsidRPr="005A7295" w14:paraId="1E534A90" w14:textId="77777777" w:rsidTr="00937AF2">
        <w:trPr>
          <w:trHeight w:val="1551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2A0D4A" w14:textId="46119BAE" w:rsidR="42263172" w:rsidRPr="005A7295" w:rsidRDefault="001B3AEF" w:rsidP="50EBEF0F">
            <w:pPr>
              <w:spacing w:line="259" w:lineRule="auto"/>
              <w:rPr>
                <w:rStyle w:val="eop"/>
                <w:rFonts w:ascii="Arial" w:hAnsi="Arial" w:cs="Arial"/>
                <w:color w:val="FF0000"/>
              </w:rPr>
            </w:pPr>
            <w:r w:rsidRPr="005A7295">
              <w:rPr>
                <w:rFonts w:ascii="Arial" w:eastAsiaTheme="minorEastAsia" w:hAnsi="Arial" w:cs="Arial"/>
                <w:i/>
                <w:iCs/>
              </w:rPr>
              <w:t>Health Security Act</w:t>
            </w:r>
          </w:p>
          <w:p w14:paraId="52693AEF" w14:textId="77777777" w:rsidR="007A59C4" w:rsidRPr="005A7295" w:rsidRDefault="736C0176" w:rsidP="50EBEF0F">
            <w:pPr>
              <w:textAlignment w:val="baseline"/>
              <w:rPr>
                <w:rFonts w:ascii="Arial" w:eastAsiaTheme="minorEastAsia" w:hAnsi="Arial" w:cs="Arial"/>
              </w:rPr>
            </w:pPr>
            <w:r w:rsidRPr="005A7295">
              <w:rPr>
                <w:rFonts w:ascii="Arial" w:eastAsiaTheme="minorEastAsia" w:hAnsi="Arial" w:cs="Arial"/>
              </w:rPr>
              <w:t> </w:t>
            </w:r>
          </w:p>
          <w:p w14:paraId="2A06CCED" w14:textId="77777777" w:rsidR="007A59C4" w:rsidRPr="005A7295" w:rsidRDefault="736C0176" w:rsidP="50EBEF0F">
            <w:pPr>
              <w:textAlignment w:val="baseline"/>
              <w:rPr>
                <w:rFonts w:ascii="Arial" w:eastAsiaTheme="minorEastAsia" w:hAnsi="Arial" w:cs="Arial"/>
              </w:rPr>
            </w:pPr>
            <w:r w:rsidRPr="005A7295">
              <w:rPr>
                <w:rFonts w:ascii="Arial" w:eastAsiaTheme="minorEastAsia" w:hAnsi="Arial" w:cs="Arial"/>
              </w:rPr>
              <w:t> </w:t>
            </w:r>
          </w:p>
          <w:p w14:paraId="61F05B5D" w14:textId="77777777" w:rsidR="007A59C4" w:rsidRPr="005A7295" w:rsidRDefault="736C0176" w:rsidP="50EBEF0F">
            <w:pPr>
              <w:textAlignment w:val="baseline"/>
              <w:rPr>
                <w:rFonts w:ascii="Arial" w:eastAsiaTheme="minorEastAsia" w:hAnsi="Arial" w:cs="Arial"/>
              </w:rPr>
            </w:pPr>
            <w:r w:rsidRPr="005A7295">
              <w:rPr>
                <w:rFonts w:ascii="Arial" w:eastAsiaTheme="minorEastAsia" w:hAnsi="Arial" w:cs="Arial"/>
              </w:rPr>
              <w:t> </w:t>
            </w:r>
          </w:p>
          <w:p w14:paraId="5CEDF29F" w14:textId="77777777" w:rsidR="007A59C4" w:rsidRPr="005A7295" w:rsidRDefault="736C0176" w:rsidP="50EBEF0F">
            <w:pPr>
              <w:textAlignment w:val="baseline"/>
              <w:rPr>
                <w:rFonts w:ascii="Arial" w:eastAsiaTheme="minorEastAsia" w:hAnsi="Arial" w:cs="Arial"/>
              </w:rPr>
            </w:pPr>
            <w:r w:rsidRPr="005A7295">
              <w:rPr>
                <w:rFonts w:ascii="Arial" w:eastAsiaTheme="minorEastAsia" w:hAnsi="Arial" w:cs="Arial"/>
              </w:rPr>
              <w:t> 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78C421" w14:textId="161A68FD" w:rsidR="009B70B2" w:rsidRPr="005A7295" w:rsidRDefault="001B3AEF" w:rsidP="00E177DF">
            <w:pPr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  <w:r w:rsidRPr="005A7295">
              <w:rPr>
                <w:rFonts w:ascii="Arial" w:eastAsiaTheme="minorEastAsia" w:hAnsi="Arial" w:cs="Arial"/>
                <w:i/>
                <w:iCs/>
              </w:rPr>
              <w:t>Family and Medical Leave Act</w:t>
            </w:r>
          </w:p>
          <w:p w14:paraId="0CA9972A" w14:textId="73F7D1E2" w:rsidR="009B70B2" w:rsidRPr="005A7295" w:rsidRDefault="009B70B2" w:rsidP="50EBEF0F">
            <w:pPr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</w:p>
          <w:p w14:paraId="2F81B6EC" w14:textId="719F7071" w:rsidR="007A59C4" w:rsidRPr="005A7295" w:rsidRDefault="736C0176" w:rsidP="50EBEF0F">
            <w:pPr>
              <w:textAlignment w:val="baseline"/>
              <w:rPr>
                <w:rFonts w:ascii="Arial" w:eastAsiaTheme="minorEastAsia" w:hAnsi="Arial" w:cs="Arial"/>
              </w:rPr>
            </w:pPr>
            <w:r w:rsidRPr="005A7295">
              <w:rPr>
                <w:rFonts w:ascii="Arial" w:eastAsiaTheme="minorEastAsia" w:hAnsi="Arial" w:cs="Arial"/>
              </w:rPr>
              <w:t> </w:t>
            </w:r>
          </w:p>
        </w:tc>
      </w:tr>
      <w:tr w:rsidR="007A59C4" w:rsidRPr="005A7295" w14:paraId="0FFFB1D1" w14:textId="77777777" w:rsidTr="00937AF2">
        <w:trPr>
          <w:trHeight w:val="1641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602D15" w14:textId="6829AA50" w:rsidR="007A59C4" w:rsidRPr="005A7295" w:rsidRDefault="001B3AEF" w:rsidP="19CD39FD">
            <w:pPr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  <w:r w:rsidRPr="005A7295">
              <w:rPr>
                <w:rFonts w:ascii="Arial" w:eastAsiaTheme="minorEastAsia" w:hAnsi="Arial" w:cs="Arial"/>
                <w:i/>
                <w:iCs/>
              </w:rPr>
              <w:t xml:space="preserve">Personal Responsibility and Work </w:t>
            </w:r>
            <w:r w:rsidR="00937AF2">
              <w:rPr>
                <w:rFonts w:ascii="Arial" w:eastAsiaTheme="minorEastAsia" w:hAnsi="Arial" w:cs="Arial"/>
                <w:i/>
                <w:iCs/>
              </w:rPr>
              <w:t>o</w:t>
            </w:r>
            <w:r w:rsidRPr="005A7295">
              <w:rPr>
                <w:rFonts w:ascii="Arial" w:eastAsiaTheme="minorEastAsia" w:hAnsi="Arial" w:cs="Arial"/>
                <w:i/>
                <w:iCs/>
              </w:rPr>
              <w:t xml:space="preserve">pportunity Act 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479F00" w14:textId="59EFCEE2" w:rsidR="007A59C4" w:rsidRPr="005A7295" w:rsidRDefault="001B3AEF" w:rsidP="50EBEF0F">
            <w:pPr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  <w:r w:rsidRPr="005A7295">
              <w:rPr>
                <w:rFonts w:ascii="Arial" w:eastAsiaTheme="minorEastAsia" w:hAnsi="Arial" w:cs="Arial"/>
                <w:i/>
                <w:iCs/>
              </w:rPr>
              <w:t>welfare</w:t>
            </w:r>
          </w:p>
          <w:p w14:paraId="10AE765E" w14:textId="4DD9A602" w:rsidR="007A59C4" w:rsidRPr="005A7295" w:rsidRDefault="122862C5" w:rsidP="19CD39FD">
            <w:pPr>
              <w:textAlignment w:val="baseline"/>
              <w:rPr>
                <w:rFonts w:ascii="Arial" w:eastAsiaTheme="minorEastAsia" w:hAnsi="Arial" w:cs="Arial"/>
                <w:color w:val="FF0000"/>
              </w:rPr>
            </w:pPr>
            <w:r w:rsidRPr="005A7295">
              <w:rPr>
                <w:rFonts w:ascii="Arial" w:eastAsiaTheme="minorEastAsia" w:hAnsi="Arial" w:cs="Arial"/>
              </w:rPr>
              <w:t xml:space="preserve"> </w:t>
            </w:r>
          </w:p>
        </w:tc>
      </w:tr>
      <w:tr w:rsidR="50EBEF0F" w:rsidRPr="005A7295" w14:paraId="7203E97A" w14:textId="77777777" w:rsidTr="00937AF2">
        <w:trPr>
          <w:trHeight w:val="142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AF53D9" w14:textId="32441AA8" w:rsidR="122862C5" w:rsidRPr="005A7295" w:rsidRDefault="001B3AEF" w:rsidP="00937AF2">
            <w:pPr>
              <w:rPr>
                <w:rFonts w:ascii="Arial" w:eastAsiaTheme="minorEastAsia" w:hAnsi="Arial" w:cs="Arial"/>
                <w:color w:val="FF0000"/>
              </w:rPr>
            </w:pPr>
            <w:r w:rsidRPr="005A7295">
              <w:rPr>
                <w:rFonts w:ascii="Arial" w:eastAsiaTheme="minorEastAsia" w:hAnsi="Arial" w:cs="Arial"/>
                <w:i/>
                <w:iCs/>
              </w:rPr>
              <w:t>NAFTA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116B9" w14:textId="5134FBFC" w:rsidR="122862C5" w:rsidRPr="005A7295" w:rsidRDefault="3E9918CC" w:rsidP="23CEA63A">
            <w:pPr>
              <w:rPr>
                <w:rFonts w:ascii="Arial" w:eastAsiaTheme="minorEastAsia" w:hAnsi="Arial" w:cs="Arial"/>
              </w:rPr>
            </w:pPr>
            <w:r w:rsidRPr="005A7295">
              <w:rPr>
                <w:rFonts w:ascii="Arial" w:eastAsiaTheme="minorEastAsia" w:hAnsi="Arial" w:cs="Arial"/>
              </w:rPr>
              <w:t>Somalia</w:t>
            </w:r>
          </w:p>
        </w:tc>
      </w:tr>
      <w:tr w:rsidR="23CEA63A" w:rsidRPr="005A7295" w14:paraId="0F7474DF" w14:textId="77777777" w:rsidTr="00937AF2">
        <w:trPr>
          <w:trHeight w:val="160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23A4C5" w14:textId="25158E06" w:rsidR="3E9918CC" w:rsidRPr="005A7295" w:rsidRDefault="3E9918CC" w:rsidP="23CEA63A">
            <w:pPr>
              <w:rPr>
                <w:rFonts w:ascii="Arial" w:eastAsiaTheme="minorEastAsia" w:hAnsi="Arial" w:cs="Arial"/>
                <w:i/>
                <w:iCs/>
              </w:rPr>
            </w:pPr>
            <w:r w:rsidRPr="005A7295">
              <w:rPr>
                <w:rFonts w:ascii="Arial" w:eastAsiaTheme="minorEastAsia" w:hAnsi="Arial" w:cs="Arial"/>
                <w:i/>
                <w:iCs/>
              </w:rPr>
              <w:t>Battle of Mogadishu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8D3A9F" w14:textId="2F46C4E2" w:rsidR="3E9918CC" w:rsidRPr="005A7295" w:rsidRDefault="3E9918CC" w:rsidP="23CEA63A">
            <w:pPr>
              <w:rPr>
                <w:rFonts w:ascii="Arial" w:eastAsiaTheme="minorEastAsia" w:hAnsi="Arial" w:cs="Arial"/>
              </w:rPr>
            </w:pPr>
            <w:r w:rsidRPr="005A7295">
              <w:rPr>
                <w:rFonts w:ascii="Arial" w:eastAsiaTheme="minorEastAsia" w:hAnsi="Arial" w:cs="Arial"/>
              </w:rPr>
              <w:t xml:space="preserve">Bosnian </w:t>
            </w:r>
          </w:p>
        </w:tc>
      </w:tr>
      <w:tr w:rsidR="23CEA63A" w:rsidRPr="005A7295" w14:paraId="73CF2F56" w14:textId="77777777" w:rsidTr="00937AF2">
        <w:trPr>
          <w:trHeight w:val="1578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927815" w14:textId="2719766D" w:rsidR="23CEA63A" w:rsidRPr="005A7295" w:rsidRDefault="23CEA63A" w:rsidP="23CEA63A">
            <w:pPr>
              <w:rPr>
                <w:rFonts w:ascii="Arial" w:eastAsiaTheme="minorEastAsia" w:hAnsi="Arial" w:cs="Arial"/>
                <w:i/>
                <w:iCs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E7170F" w14:textId="2A0ADF16" w:rsidR="23CEA63A" w:rsidRPr="005A7295" w:rsidRDefault="23CEA63A" w:rsidP="23CEA63A">
            <w:pPr>
              <w:rPr>
                <w:rFonts w:ascii="Arial" w:eastAsiaTheme="minorEastAsia" w:hAnsi="Arial" w:cs="Arial"/>
              </w:rPr>
            </w:pPr>
          </w:p>
        </w:tc>
      </w:tr>
    </w:tbl>
    <w:p w14:paraId="3B5E91D8" w14:textId="5987B6F8" w:rsidR="005C728B" w:rsidRDefault="005C728B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4683314B" w14:textId="3206E4FC" w:rsidR="00B65691" w:rsidRDefault="00B65691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4D8B701D" w14:textId="7958D6D5" w:rsidR="00B65691" w:rsidRDefault="00B65691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6036A276" w14:textId="2B037717" w:rsidR="00B65691" w:rsidRDefault="00B65691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3EFC6840" w14:textId="77777777" w:rsidR="00B65691" w:rsidRPr="005A7295" w:rsidRDefault="00B65691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3BD138F5" w14:textId="54158DBD" w:rsidR="39B8C80A" w:rsidRPr="00937AF2" w:rsidRDefault="001B3AEF" w:rsidP="00937AF2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937AF2">
        <w:rPr>
          <w:rStyle w:val="eop"/>
          <w:rFonts w:ascii="Arial" w:hAnsi="Arial" w:cs="Arial"/>
          <w:b/>
          <w:bCs/>
          <w:color w:val="5B9BD5" w:themeColor="accent5"/>
          <w:u w:val="single"/>
        </w:rPr>
        <w:t>Just Folks</w:t>
      </w:r>
    </w:p>
    <w:p w14:paraId="675D09B0" w14:textId="77777777" w:rsidR="00EF49E6" w:rsidRPr="005A7295" w:rsidRDefault="00EF49E6" w:rsidP="00EF4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5A7295">
        <w:rPr>
          <w:rStyle w:val="eop"/>
          <w:rFonts w:ascii="Arial" w:hAnsi="Arial" w:cs="Arial"/>
        </w:rPr>
        <w:t> </w:t>
      </w:r>
    </w:p>
    <w:p w14:paraId="0EB88570" w14:textId="24A85920" w:rsidR="00E177DF" w:rsidRDefault="00B53AE7" w:rsidP="00B65691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5A7295">
        <w:rPr>
          <w:rStyle w:val="eop"/>
          <w:rFonts w:ascii="Arial" w:hAnsi="Arial" w:cs="Arial"/>
        </w:rPr>
        <w:t>Who was William Jefferson Clinton?</w:t>
      </w:r>
    </w:p>
    <w:p w14:paraId="3A09E0B4" w14:textId="77777777" w:rsidR="00B0087A" w:rsidRPr="005A7295" w:rsidRDefault="00B0087A" w:rsidP="00B0087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087A" w14:paraId="7E6B4828" w14:textId="77777777" w:rsidTr="00B65691">
        <w:trPr>
          <w:trHeight w:val="1673"/>
        </w:trPr>
        <w:tc>
          <w:tcPr>
            <w:tcW w:w="9350" w:type="dxa"/>
          </w:tcPr>
          <w:p w14:paraId="16F98B8C" w14:textId="77777777" w:rsidR="00B0087A" w:rsidRDefault="00B0087A" w:rsidP="003C3C59">
            <w:pPr>
              <w:pStyle w:val="paragraph"/>
              <w:tabs>
                <w:tab w:val="left" w:pos="1141"/>
              </w:tabs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ab/>
            </w:r>
          </w:p>
        </w:tc>
      </w:tr>
    </w:tbl>
    <w:p w14:paraId="5855059D" w14:textId="77777777" w:rsidR="00B53AE7" w:rsidRPr="005A7295" w:rsidRDefault="00B53AE7" w:rsidP="00B53AE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41C46CAE" w14:textId="735C96B1" w:rsidR="00B53AE7" w:rsidRDefault="00B53AE7" w:rsidP="00B65691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5A7295">
        <w:rPr>
          <w:rStyle w:val="eop"/>
          <w:rFonts w:ascii="Arial" w:hAnsi="Arial" w:cs="Arial"/>
        </w:rPr>
        <w:t>Why did Clinton appeal to people in the election?</w:t>
      </w:r>
    </w:p>
    <w:p w14:paraId="3E428D64" w14:textId="77777777" w:rsidR="00B0087A" w:rsidRPr="005A7295" w:rsidRDefault="00B0087A" w:rsidP="00B0087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087A" w14:paraId="7200485C" w14:textId="77777777" w:rsidTr="00B65691">
        <w:trPr>
          <w:trHeight w:val="1583"/>
        </w:trPr>
        <w:tc>
          <w:tcPr>
            <w:tcW w:w="9350" w:type="dxa"/>
          </w:tcPr>
          <w:p w14:paraId="1965D099" w14:textId="77777777" w:rsidR="00B0087A" w:rsidRDefault="00B0087A" w:rsidP="003C3C59">
            <w:pPr>
              <w:pStyle w:val="paragraph"/>
              <w:tabs>
                <w:tab w:val="left" w:pos="1141"/>
              </w:tabs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ab/>
            </w:r>
          </w:p>
        </w:tc>
      </w:tr>
    </w:tbl>
    <w:p w14:paraId="576B2B23" w14:textId="77777777" w:rsidR="00E177DF" w:rsidRPr="005A7295" w:rsidRDefault="00E177DF" w:rsidP="6EF57B2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5A8F27C0" w14:textId="4CEEEA51" w:rsidR="7A53C837" w:rsidRPr="00B0087A" w:rsidRDefault="00E177DF" w:rsidP="00B0087A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B0087A">
        <w:rPr>
          <w:rStyle w:val="eop"/>
          <w:rFonts w:ascii="Arial" w:hAnsi="Arial" w:cs="Arial"/>
          <w:b/>
          <w:bCs/>
          <w:color w:val="5B9BD5" w:themeColor="accent5"/>
          <w:u w:val="single"/>
        </w:rPr>
        <w:t>Hea</w:t>
      </w:r>
      <w:r w:rsidR="00833D0F" w:rsidRPr="00B0087A">
        <w:rPr>
          <w:rStyle w:val="eop"/>
          <w:rFonts w:ascii="Arial" w:hAnsi="Arial" w:cs="Arial"/>
          <w:b/>
          <w:bCs/>
          <w:color w:val="5B9BD5" w:themeColor="accent5"/>
          <w:u w:val="single"/>
        </w:rPr>
        <w:t>lthcare Reform</w:t>
      </w:r>
    </w:p>
    <w:p w14:paraId="732051A3" w14:textId="77777777" w:rsidR="00EF49E6" w:rsidRPr="005A7295" w:rsidRDefault="00EF49E6" w:rsidP="00EF4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5A7295">
        <w:rPr>
          <w:rStyle w:val="eop"/>
          <w:rFonts w:ascii="Arial" w:hAnsi="Arial" w:cs="Arial"/>
        </w:rPr>
        <w:t> </w:t>
      </w:r>
    </w:p>
    <w:p w14:paraId="5EC56D3C" w14:textId="6A5ADD0D" w:rsidR="00A914FF" w:rsidRPr="005A7295" w:rsidRDefault="002F0C06" w:rsidP="3814779C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  <w:r w:rsidRPr="005A7295">
        <w:rPr>
          <w:rStyle w:val="eop"/>
          <w:rFonts w:ascii="Arial" w:hAnsi="Arial" w:cs="Arial"/>
        </w:rPr>
        <w:t xml:space="preserve">Use the chart below to share the details of the health care reforms created by Clinton. </w:t>
      </w:r>
    </w:p>
    <w:p w14:paraId="36B73F88" w14:textId="77777777" w:rsidR="00E177DF" w:rsidRPr="005A7295" w:rsidRDefault="00E177DF" w:rsidP="19CD39FD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tbl>
      <w:tblPr>
        <w:tblStyle w:val="TableGrid"/>
        <w:tblW w:w="9630" w:type="dxa"/>
        <w:tblInd w:w="85" w:type="dxa"/>
        <w:tblLook w:val="04A0" w:firstRow="1" w:lastRow="0" w:firstColumn="1" w:lastColumn="0" w:noHBand="0" w:noVBand="1"/>
      </w:tblPr>
      <w:tblGrid>
        <w:gridCol w:w="1980"/>
        <w:gridCol w:w="3510"/>
        <w:gridCol w:w="4140"/>
      </w:tblGrid>
      <w:tr w:rsidR="002F0C06" w:rsidRPr="005A7295" w14:paraId="3632051B" w14:textId="77777777" w:rsidTr="00B65691">
        <w:trPr>
          <w:trHeight w:val="449"/>
        </w:trPr>
        <w:tc>
          <w:tcPr>
            <w:tcW w:w="1980" w:type="dxa"/>
            <w:shd w:val="clear" w:color="auto" w:fill="DEEAF6" w:themeFill="accent5" w:themeFillTint="33"/>
            <w:vAlign w:val="center"/>
          </w:tcPr>
          <w:p w14:paraId="0887A938" w14:textId="2B7C02E5" w:rsidR="002F0C06" w:rsidRPr="005A7295" w:rsidRDefault="002F0C06" w:rsidP="009F5EBA">
            <w:pPr>
              <w:jc w:val="center"/>
              <w:rPr>
                <w:rStyle w:val="eop"/>
                <w:rFonts w:ascii="Arial" w:hAnsi="Arial" w:cs="Arial"/>
                <w:b/>
                <w:bCs/>
              </w:rPr>
            </w:pPr>
          </w:p>
        </w:tc>
        <w:tc>
          <w:tcPr>
            <w:tcW w:w="3510" w:type="dxa"/>
            <w:shd w:val="clear" w:color="auto" w:fill="DEEAF6" w:themeFill="accent5" w:themeFillTint="33"/>
            <w:vAlign w:val="center"/>
          </w:tcPr>
          <w:p w14:paraId="577386DC" w14:textId="1D00F716" w:rsidR="002F0C06" w:rsidRPr="005A7295" w:rsidRDefault="002F0C06" w:rsidP="009F5EBA">
            <w:pPr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5A7295">
              <w:rPr>
                <w:rStyle w:val="eop"/>
                <w:rFonts w:ascii="Arial" w:hAnsi="Arial" w:cs="Arial"/>
                <w:b/>
                <w:bCs/>
              </w:rPr>
              <w:t>What was the bill?</w:t>
            </w:r>
          </w:p>
        </w:tc>
        <w:tc>
          <w:tcPr>
            <w:tcW w:w="4140" w:type="dxa"/>
            <w:shd w:val="clear" w:color="auto" w:fill="DEEAF6" w:themeFill="accent5" w:themeFillTint="33"/>
            <w:vAlign w:val="center"/>
          </w:tcPr>
          <w:p w14:paraId="060984A3" w14:textId="1D4DA966" w:rsidR="002F0C06" w:rsidRPr="005A7295" w:rsidRDefault="002F0C06" w:rsidP="009F5EBA">
            <w:pPr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5A7295">
              <w:rPr>
                <w:rStyle w:val="eop"/>
                <w:rFonts w:ascii="Arial" w:hAnsi="Arial" w:cs="Arial"/>
                <w:b/>
                <w:bCs/>
              </w:rPr>
              <w:t>What was the outcome?</w:t>
            </w:r>
          </w:p>
        </w:tc>
      </w:tr>
      <w:tr w:rsidR="002F0C06" w:rsidRPr="005A7295" w14:paraId="297B6D74" w14:textId="77777777" w:rsidTr="00B65691">
        <w:trPr>
          <w:trHeight w:val="1133"/>
        </w:trPr>
        <w:tc>
          <w:tcPr>
            <w:tcW w:w="1980" w:type="dxa"/>
            <w:vAlign w:val="center"/>
          </w:tcPr>
          <w:p w14:paraId="37FAB6E0" w14:textId="2E3C9937" w:rsidR="002F0C06" w:rsidRPr="005A7295" w:rsidRDefault="002F0C06" w:rsidP="009F5EBA">
            <w:pPr>
              <w:jc w:val="center"/>
              <w:rPr>
                <w:rStyle w:val="eop"/>
                <w:rFonts w:ascii="Arial" w:hAnsi="Arial" w:cs="Arial"/>
              </w:rPr>
            </w:pPr>
            <w:r w:rsidRPr="005A7295">
              <w:rPr>
                <w:rStyle w:val="eop"/>
                <w:rFonts w:ascii="Arial" w:hAnsi="Arial" w:cs="Arial"/>
              </w:rPr>
              <w:t>Health Security Act</w:t>
            </w:r>
          </w:p>
        </w:tc>
        <w:tc>
          <w:tcPr>
            <w:tcW w:w="3510" w:type="dxa"/>
          </w:tcPr>
          <w:p w14:paraId="6871158B" w14:textId="77777777" w:rsidR="002F0C06" w:rsidRDefault="002F0C06" w:rsidP="009F5EBA">
            <w:pPr>
              <w:rPr>
                <w:rStyle w:val="eop"/>
                <w:rFonts w:ascii="Arial" w:hAnsi="Arial" w:cs="Arial"/>
              </w:rPr>
            </w:pPr>
          </w:p>
          <w:p w14:paraId="226B1A44" w14:textId="77777777" w:rsidR="00B65691" w:rsidRDefault="00B65691" w:rsidP="009F5EBA">
            <w:pPr>
              <w:rPr>
                <w:rStyle w:val="eop"/>
                <w:rFonts w:ascii="Arial" w:hAnsi="Arial" w:cs="Arial"/>
              </w:rPr>
            </w:pPr>
          </w:p>
          <w:p w14:paraId="56EA8FDB" w14:textId="77777777" w:rsidR="00B65691" w:rsidRDefault="00B65691" w:rsidP="009F5EBA">
            <w:pPr>
              <w:rPr>
                <w:rStyle w:val="eop"/>
                <w:rFonts w:ascii="Arial" w:hAnsi="Arial" w:cs="Arial"/>
              </w:rPr>
            </w:pPr>
          </w:p>
          <w:p w14:paraId="5E22E899" w14:textId="5A28241E" w:rsidR="00B65691" w:rsidRDefault="00B65691" w:rsidP="009F5EBA">
            <w:pPr>
              <w:rPr>
                <w:rStyle w:val="eop"/>
                <w:rFonts w:ascii="Arial" w:hAnsi="Arial" w:cs="Arial"/>
              </w:rPr>
            </w:pPr>
          </w:p>
          <w:p w14:paraId="50FE6DC9" w14:textId="4BC69E85" w:rsidR="00B65691" w:rsidRDefault="00B65691" w:rsidP="009F5EBA">
            <w:pPr>
              <w:rPr>
                <w:rStyle w:val="eop"/>
                <w:rFonts w:ascii="Arial" w:hAnsi="Arial" w:cs="Arial"/>
              </w:rPr>
            </w:pPr>
          </w:p>
          <w:p w14:paraId="1DBC40BD" w14:textId="77777777" w:rsidR="00B65691" w:rsidRDefault="00B65691" w:rsidP="009F5EBA">
            <w:pPr>
              <w:rPr>
                <w:rStyle w:val="eop"/>
                <w:rFonts w:ascii="Arial" w:hAnsi="Arial" w:cs="Arial"/>
              </w:rPr>
            </w:pPr>
          </w:p>
          <w:p w14:paraId="28466F97" w14:textId="7F9DA72A" w:rsidR="00B65691" w:rsidRPr="005A7295" w:rsidRDefault="00B65691" w:rsidP="009F5EBA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140" w:type="dxa"/>
          </w:tcPr>
          <w:p w14:paraId="3133C0E2" w14:textId="77777777" w:rsidR="002F0C06" w:rsidRPr="005A7295" w:rsidRDefault="002F0C06" w:rsidP="009F5EBA">
            <w:pPr>
              <w:rPr>
                <w:rStyle w:val="eop"/>
                <w:rFonts w:ascii="Arial" w:hAnsi="Arial" w:cs="Arial"/>
              </w:rPr>
            </w:pPr>
          </w:p>
        </w:tc>
      </w:tr>
      <w:tr w:rsidR="002F0C06" w:rsidRPr="005A7295" w14:paraId="1A1049BE" w14:textId="77777777" w:rsidTr="00B65691">
        <w:trPr>
          <w:trHeight w:val="1250"/>
        </w:trPr>
        <w:tc>
          <w:tcPr>
            <w:tcW w:w="1980" w:type="dxa"/>
            <w:vAlign w:val="center"/>
          </w:tcPr>
          <w:p w14:paraId="7F22BC53" w14:textId="0C51079C" w:rsidR="002F0C06" w:rsidRPr="005A7295" w:rsidRDefault="002F0C06" w:rsidP="009F5EBA">
            <w:pPr>
              <w:jc w:val="center"/>
              <w:rPr>
                <w:rStyle w:val="eop"/>
                <w:rFonts w:ascii="Arial" w:hAnsi="Arial" w:cs="Arial"/>
              </w:rPr>
            </w:pPr>
            <w:r w:rsidRPr="005A7295">
              <w:rPr>
                <w:rStyle w:val="eop"/>
                <w:rFonts w:ascii="Arial" w:hAnsi="Arial" w:cs="Arial"/>
              </w:rPr>
              <w:t>Family and Medical Leave</w:t>
            </w:r>
          </w:p>
        </w:tc>
        <w:tc>
          <w:tcPr>
            <w:tcW w:w="3510" w:type="dxa"/>
          </w:tcPr>
          <w:p w14:paraId="0E6A677F" w14:textId="77777777" w:rsidR="002F0C06" w:rsidRDefault="002F0C06" w:rsidP="009F5EBA">
            <w:pPr>
              <w:rPr>
                <w:rStyle w:val="eop"/>
                <w:rFonts w:ascii="Arial" w:hAnsi="Arial" w:cs="Arial"/>
              </w:rPr>
            </w:pPr>
          </w:p>
          <w:p w14:paraId="622BBBEA" w14:textId="77777777" w:rsidR="00B65691" w:rsidRDefault="00B65691" w:rsidP="009F5EBA">
            <w:pPr>
              <w:rPr>
                <w:rStyle w:val="eop"/>
                <w:rFonts w:ascii="Arial" w:hAnsi="Arial" w:cs="Arial"/>
              </w:rPr>
            </w:pPr>
          </w:p>
          <w:p w14:paraId="7E314369" w14:textId="77777777" w:rsidR="00B65691" w:rsidRDefault="00B65691" w:rsidP="009F5EBA">
            <w:pPr>
              <w:rPr>
                <w:rStyle w:val="eop"/>
                <w:rFonts w:ascii="Arial" w:hAnsi="Arial" w:cs="Arial"/>
              </w:rPr>
            </w:pPr>
          </w:p>
          <w:p w14:paraId="26CB23C6" w14:textId="5A0C6621" w:rsidR="00B65691" w:rsidRDefault="00B65691" w:rsidP="009F5EBA">
            <w:pPr>
              <w:rPr>
                <w:rStyle w:val="eop"/>
                <w:rFonts w:ascii="Arial" w:hAnsi="Arial" w:cs="Arial"/>
              </w:rPr>
            </w:pPr>
          </w:p>
          <w:p w14:paraId="28B6E72B" w14:textId="0BCF14AC" w:rsidR="00B65691" w:rsidRDefault="00B65691" w:rsidP="009F5EBA">
            <w:pPr>
              <w:rPr>
                <w:rStyle w:val="eop"/>
                <w:rFonts w:ascii="Arial" w:hAnsi="Arial" w:cs="Arial"/>
              </w:rPr>
            </w:pPr>
          </w:p>
          <w:p w14:paraId="2258B8DE" w14:textId="77777777" w:rsidR="00B65691" w:rsidRDefault="00B65691" w:rsidP="009F5EBA">
            <w:pPr>
              <w:rPr>
                <w:rStyle w:val="eop"/>
                <w:rFonts w:ascii="Arial" w:hAnsi="Arial" w:cs="Arial"/>
              </w:rPr>
            </w:pPr>
          </w:p>
          <w:p w14:paraId="729FBD67" w14:textId="42F4075C" w:rsidR="00B65691" w:rsidRPr="005A7295" w:rsidRDefault="00B65691" w:rsidP="009F5EBA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140" w:type="dxa"/>
          </w:tcPr>
          <w:p w14:paraId="7531FEFE" w14:textId="77777777" w:rsidR="002F0C06" w:rsidRPr="005A7295" w:rsidRDefault="002F0C06" w:rsidP="009F5EBA">
            <w:pPr>
              <w:rPr>
                <w:rStyle w:val="eop"/>
                <w:rFonts w:ascii="Arial" w:hAnsi="Arial" w:cs="Arial"/>
              </w:rPr>
            </w:pPr>
          </w:p>
        </w:tc>
      </w:tr>
    </w:tbl>
    <w:p w14:paraId="61E1D7E6" w14:textId="2C79B934" w:rsidR="3814779C" w:rsidRDefault="3814779C" w:rsidP="3814779C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54C2D2E9" w14:textId="51221860" w:rsidR="00B65691" w:rsidRDefault="00B65691" w:rsidP="3814779C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240DEBA6" w14:textId="451611CD" w:rsidR="00B65691" w:rsidRDefault="00B65691" w:rsidP="3814779C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7AB5BEC9" w14:textId="296512A4" w:rsidR="00B65691" w:rsidRDefault="00B65691" w:rsidP="3814779C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2588ED87" w14:textId="110D269E" w:rsidR="00B65691" w:rsidRDefault="00B65691" w:rsidP="3814779C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408F3551" w14:textId="50FD4DED" w:rsidR="00B65691" w:rsidRDefault="00B65691" w:rsidP="3814779C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20A34D59" w14:textId="33DB176A" w:rsidR="00B65691" w:rsidRDefault="00B65691" w:rsidP="3814779C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771E0D4E" w14:textId="56F15455" w:rsidR="00B65691" w:rsidRDefault="00B65691" w:rsidP="3814779C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42C5DAA1" w14:textId="77777777" w:rsidR="00B65691" w:rsidRPr="005A7295" w:rsidRDefault="00B65691" w:rsidP="3814779C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4918B790" w14:textId="21366505" w:rsidR="0071785F" w:rsidRPr="005868F8" w:rsidRDefault="002F0C06" w:rsidP="005868F8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5868F8">
        <w:rPr>
          <w:rStyle w:val="eop"/>
          <w:rFonts w:ascii="Arial" w:hAnsi="Arial" w:cs="Arial"/>
          <w:b/>
          <w:bCs/>
          <w:color w:val="5B9BD5" w:themeColor="accent5"/>
          <w:u w:val="single"/>
        </w:rPr>
        <w:t>Welfare Reform</w:t>
      </w:r>
    </w:p>
    <w:p w14:paraId="354CC917" w14:textId="77777777" w:rsidR="005A540F" w:rsidRPr="005A7295" w:rsidRDefault="267B4D44" w:rsidP="0071785F">
      <w:pPr>
        <w:pStyle w:val="paragraph"/>
        <w:spacing w:before="0" w:beforeAutospacing="0" w:after="0" w:afterAutospacing="0"/>
        <w:rPr>
          <w:rStyle w:val="eop"/>
          <w:rFonts w:ascii="Arial" w:hAnsi="Arial" w:cs="Arial"/>
          <w:color w:val="002060"/>
          <w:u w:val="single"/>
        </w:rPr>
      </w:pPr>
      <w:r w:rsidRPr="005A7295">
        <w:rPr>
          <w:rStyle w:val="eop"/>
          <w:rFonts w:ascii="Arial" w:hAnsi="Arial" w:cs="Arial"/>
          <w:color w:val="002060"/>
          <w:u w:val="single"/>
        </w:rPr>
        <w:t xml:space="preserve"> </w:t>
      </w:r>
    </w:p>
    <w:p w14:paraId="2CE1833F" w14:textId="5B58A3F3" w:rsidR="267B4D44" w:rsidRPr="005A7295" w:rsidRDefault="005A540F" w:rsidP="0071785F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  <w:r w:rsidRPr="005A7295">
        <w:rPr>
          <w:rStyle w:val="eop"/>
          <w:rFonts w:ascii="Arial" w:hAnsi="Arial" w:cs="Arial"/>
        </w:rPr>
        <w:t xml:space="preserve">Use the chart below to outline the Personal Responsibility and Work Opportunity Act. </w:t>
      </w:r>
    </w:p>
    <w:p w14:paraId="1269CE28" w14:textId="42679DBE" w:rsidR="00A914FF" w:rsidRPr="005A7295" w:rsidRDefault="00A914FF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7B050B0D" w14:textId="5EE5A18D" w:rsidR="00A914FF" w:rsidRPr="005A7295" w:rsidRDefault="005A540F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5A7295">
        <w:rPr>
          <w:rFonts w:ascii="Arial" w:hAnsi="Arial" w:cs="Arial"/>
          <w:noProof/>
          <w:color w:val="00206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5768E" wp14:editId="5F682F59">
                <wp:simplePos x="0" y="0"/>
                <wp:positionH relativeFrom="margin">
                  <wp:posOffset>1647825</wp:posOffset>
                </wp:positionH>
                <wp:positionV relativeFrom="paragraph">
                  <wp:posOffset>3175</wp:posOffset>
                </wp:positionV>
                <wp:extent cx="2514600" cy="990600"/>
                <wp:effectExtent l="0" t="0" r="19050" b="19050"/>
                <wp:wrapNone/>
                <wp:docPr id="80020224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9906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C08328" w14:textId="0EC582F8" w:rsidR="005A540F" w:rsidRPr="00B141EE" w:rsidRDefault="005A540F" w:rsidP="00B141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141E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Personal Responsibility and Work Opportunity 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A5768E" id="Oval 1" o:spid="_x0000_s1026" style="position:absolute;margin-left:129.75pt;margin-top:.25pt;width:198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" fillcolor="#deeaf6 [664]" strokecolor="#172c51" strokeweight="1pt">
                <v:stroke joinstyle="miter"/>
                <v:textbox>
                  <w:txbxContent>
                    <w:p w14:paraId="13C08328" w14:textId="0EC582F8" w:rsidR="005A540F" w:rsidRPr="00B141EE" w:rsidRDefault="005A540F" w:rsidP="00B141E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B141E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Personal Responsibility and Work Opportunity Act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BCA3A0E" w14:textId="77777777" w:rsidR="00A914FF" w:rsidRPr="005A7295" w:rsidRDefault="00A914FF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1769A038" w14:textId="77777777" w:rsidR="00A914FF" w:rsidRPr="005A7295" w:rsidRDefault="00A914FF" w:rsidP="00EF4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E01161B" w14:textId="20FBAD00" w:rsidR="00EF49E6" w:rsidRPr="005A7295" w:rsidRDefault="00EF49E6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5A7295">
        <w:rPr>
          <w:rStyle w:val="eop"/>
          <w:rFonts w:ascii="Arial" w:hAnsi="Arial" w:cs="Arial"/>
        </w:rPr>
        <w:t> </w:t>
      </w:r>
    </w:p>
    <w:p w14:paraId="66FA1825" w14:textId="37EEA431" w:rsidR="005A540F" w:rsidRPr="005A7295" w:rsidRDefault="005A540F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5A729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8A2BB7" wp14:editId="4829CC02">
                <wp:simplePos x="0" y="0"/>
                <wp:positionH relativeFrom="column">
                  <wp:posOffset>933031</wp:posOffset>
                </wp:positionH>
                <wp:positionV relativeFrom="paragraph">
                  <wp:posOffset>75601</wp:posOffset>
                </wp:positionV>
                <wp:extent cx="749300" cy="347133"/>
                <wp:effectExtent l="38100" t="0" r="31750" b="53340"/>
                <wp:wrapNone/>
                <wp:docPr id="323659685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9300" cy="34713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A9773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3.45pt;margin-top:5.95pt;width:59pt;height:27.3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" strokecolor="windowText" strokeweight=".5pt">
                <v:stroke endarrow="block" joinstyle="miter"/>
              </v:shape>
            </w:pict>
          </mc:Fallback>
        </mc:AlternateContent>
      </w:r>
    </w:p>
    <w:p w14:paraId="15E9B604" w14:textId="243B75F7" w:rsidR="005A540F" w:rsidRPr="005A7295" w:rsidRDefault="005A540F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5A729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CDCCBA" wp14:editId="6F603F56">
                <wp:simplePos x="0" y="0"/>
                <wp:positionH relativeFrom="column">
                  <wp:posOffset>4050461</wp:posOffset>
                </wp:positionH>
                <wp:positionV relativeFrom="paragraph">
                  <wp:posOffset>7249</wp:posOffset>
                </wp:positionV>
                <wp:extent cx="490643" cy="355600"/>
                <wp:effectExtent l="0" t="0" r="62230" b="63500"/>
                <wp:wrapNone/>
                <wp:docPr id="2141869621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643" cy="355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411E742" id="Straight Arrow Connector 5" o:spid="_x0000_s1026" type="#_x0000_t32" style="position:absolute;margin-left:318.95pt;margin-top:.55pt;width:38.65pt;height:2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" strokecolor="windowText" strokeweight=".5pt">
                <v:stroke endarrow="block" joinstyle="miter"/>
              </v:shape>
            </w:pict>
          </mc:Fallback>
        </mc:AlternateContent>
      </w:r>
    </w:p>
    <w:p w14:paraId="72C07768" w14:textId="50400363" w:rsidR="005A540F" w:rsidRPr="005A7295" w:rsidRDefault="00743D03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5A729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97E1E4" wp14:editId="7CBC9C0F">
                <wp:simplePos x="0" y="0"/>
                <wp:positionH relativeFrom="column">
                  <wp:posOffset>2905125</wp:posOffset>
                </wp:positionH>
                <wp:positionV relativeFrom="paragraph">
                  <wp:posOffset>16187</wp:posOffset>
                </wp:positionV>
                <wp:extent cx="0" cy="499534"/>
                <wp:effectExtent l="76200" t="0" r="57150" b="53340"/>
                <wp:wrapNone/>
                <wp:docPr id="22154749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953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F546F7B" id="Straight Arrow Connector 4" o:spid="_x0000_s1026" type="#_x0000_t32" style="position:absolute;margin-left:228.75pt;margin-top:1.25pt;width:0;height:3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" strokecolor="windowText" strokeweight=".5pt">
                <v:stroke endarrow="block" joinstyle="miter"/>
              </v:shape>
            </w:pict>
          </mc:Fallback>
        </mc:AlternateContent>
      </w:r>
      <w:r w:rsidRPr="005A729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8D688A" wp14:editId="42BDB6CB">
                <wp:simplePos x="0" y="0"/>
                <wp:positionH relativeFrom="margin">
                  <wp:posOffset>-258792</wp:posOffset>
                </wp:positionH>
                <wp:positionV relativeFrom="paragraph">
                  <wp:posOffset>236280</wp:posOffset>
                </wp:positionV>
                <wp:extent cx="2116455" cy="845389"/>
                <wp:effectExtent l="0" t="0" r="17145" b="12065"/>
                <wp:wrapNone/>
                <wp:docPr id="51971559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455" cy="845389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69CA75" w14:textId="77777777" w:rsidR="005A540F" w:rsidRPr="005F13E6" w:rsidRDefault="005A540F" w:rsidP="005A540F">
                            <w:pPr>
                              <w:rPr>
                                <w:color w:val="000000" w:themeColor="text1"/>
                              </w:rPr>
                            </w:pPr>
                            <w:r w:rsidRPr="005F13E6">
                              <w:rPr>
                                <w:color w:val="000000" w:themeColor="text1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8D688A" id="Rectangle: Rounded Corners 2" o:spid="_x0000_s1027" style="position:absolute;margin-left:-20.4pt;margin-top:18.6pt;width:166.65pt;height:66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" filled="f" strokecolor="#172c51" strokeweight="1pt">
                <v:stroke joinstyle="miter"/>
                <v:textbox>
                  <w:txbxContent>
                    <w:p w14:paraId="7769CA75" w14:textId="77777777" w:rsidR="005A540F" w:rsidRPr="005F13E6" w:rsidRDefault="005A540F" w:rsidP="005A540F">
                      <w:pPr>
                        <w:rPr>
                          <w:color w:val="000000" w:themeColor="text1"/>
                        </w:rPr>
                      </w:pPr>
                      <w:r w:rsidRPr="005F13E6">
                        <w:rPr>
                          <w:color w:val="000000" w:themeColor="text1"/>
                        </w:rPr>
                        <w:t>1.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93B8CDE" w14:textId="46118B73" w:rsidR="005A540F" w:rsidRPr="005A7295" w:rsidRDefault="00743D03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5A729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7CC2D8" wp14:editId="1F7E0282">
                <wp:simplePos x="0" y="0"/>
                <wp:positionH relativeFrom="margin">
                  <wp:posOffset>4408098</wp:posOffset>
                </wp:positionH>
                <wp:positionV relativeFrom="paragraph">
                  <wp:posOffset>86899</wp:posOffset>
                </wp:positionV>
                <wp:extent cx="2116455" cy="854015"/>
                <wp:effectExtent l="0" t="0" r="17145" b="22860"/>
                <wp:wrapNone/>
                <wp:docPr id="14496248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455" cy="85401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84E1BE" w14:textId="615460CD" w:rsidR="005A540F" w:rsidRPr="005F13E6" w:rsidRDefault="005A540F" w:rsidP="005A540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7CC2D8" id="_x0000_s1028" style="position:absolute;margin-left:347.1pt;margin-top:6.85pt;width:166.65pt;height:67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" filled="f" strokecolor="#172c51" strokeweight="1pt">
                <v:stroke joinstyle="miter"/>
                <v:textbox>
                  <w:txbxContent>
                    <w:p w14:paraId="3484E1BE" w14:textId="615460CD" w:rsidR="005A540F" w:rsidRPr="005F13E6" w:rsidRDefault="005A540F" w:rsidP="005A540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DADBC5E" w14:textId="67050158" w:rsidR="005A540F" w:rsidRPr="005A7295" w:rsidRDefault="005A540F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47233C2C" w14:textId="15307608" w:rsidR="005A540F" w:rsidRPr="005A7295" w:rsidRDefault="005A540F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5A729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EAA70A" wp14:editId="795ED910">
                <wp:simplePos x="0" y="0"/>
                <wp:positionH relativeFrom="margin">
                  <wp:posOffset>2095500</wp:posOffset>
                </wp:positionH>
                <wp:positionV relativeFrom="paragraph">
                  <wp:posOffset>7884</wp:posOffset>
                </wp:positionV>
                <wp:extent cx="2116667" cy="836763"/>
                <wp:effectExtent l="0" t="0" r="17145" b="20955"/>
                <wp:wrapNone/>
                <wp:docPr id="107414833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667" cy="836763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C36FE4" w14:textId="460C16B7" w:rsidR="005A540F" w:rsidRPr="005F13E6" w:rsidRDefault="005A540F" w:rsidP="005A540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  <w:r w:rsidRPr="005F13E6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EAA70A" id="_x0000_s1029" style="position:absolute;margin-left:165pt;margin-top:.6pt;width:166.65pt;height:65.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" filled="f" strokecolor="#172c51" strokeweight="1pt">
                <v:stroke joinstyle="miter"/>
                <v:textbox>
                  <w:txbxContent>
                    <w:p w14:paraId="0FC36FE4" w14:textId="460C16B7" w:rsidR="005A540F" w:rsidRPr="005F13E6" w:rsidRDefault="005A540F" w:rsidP="005A540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  <w:r w:rsidRPr="005F13E6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A873F6" w14:textId="27EB9E9B" w:rsidR="005A540F" w:rsidRPr="005A7295" w:rsidRDefault="005A540F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5CE3BF06" w14:textId="77777777" w:rsidR="005A540F" w:rsidRPr="005A7295" w:rsidRDefault="005A540F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118AB883" w14:textId="596561B0" w:rsidR="005A540F" w:rsidRPr="005A7295" w:rsidRDefault="005A540F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3AF50DED" w14:textId="2A952D11" w:rsidR="005A540F" w:rsidRPr="005A7295" w:rsidRDefault="005A540F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0F2102ED" w14:textId="77777777" w:rsidR="005A540F" w:rsidRPr="005A7295" w:rsidRDefault="005A540F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62ED3249" w14:textId="77777777" w:rsidR="005A540F" w:rsidRPr="005A7295" w:rsidRDefault="005A540F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7149A602" w14:textId="6BC24E5D" w:rsidR="00263738" w:rsidRPr="005868F8" w:rsidRDefault="00A37E56" w:rsidP="005868F8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5868F8">
        <w:rPr>
          <w:rStyle w:val="eop"/>
          <w:rFonts w:ascii="Arial" w:hAnsi="Arial" w:cs="Arial"/>
          <w:b/>
          <w:bCs/>
          <w:color w:val="5B9BD5" w:themeColor="accent5"/>
          <w:u w:val="single"/>
        </w:rPr>
        <w:t>The Boom Years</w:t>
      </w:r>
    </w:p>
    <w:p w14:paraId="58F8C375" w14:textId="77777777" w:rsidR="00263738" w:rsidRPr="005A7295" w:rsidRDefault="00263738" w:rsidP="00263738">
      <w:pPr>
        <w:pStyle w:val="paragraph"/>
        <w:spacing w:before="0" w:beforeAutospacing="0" w:after="0" w:afterAutospacing="0"/>
        <w:rPr>
          <w:rStyle w:val="eop"/>
          <w:rFonts w:ascii="Arial" w:hAnsi="Arial" w:cs="Arial"/>
          <w:color w:val="002060"/>
        </w:rPr>
      </w:pPr>
    </w:p>
    <w:p w14:paraId="2DF50CE6" w14:textId="4E1C1A06" w:rsidR="00263738" w:rsidRDefault="00A37E56" w:rsidP="3814779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</w:rPr>
      </w:pPr>
      <w:r w:rsidRPr="005A7295">
        <w:rPr>
          <w:rStyle w:val="eop"/>
          <w:rFonts w:ascii="Arial" w:hAnsi="Arial" w:cs="Arial"/>
          <w:color w:val="000000" w:themeColor="text1"/>
        </w:rPr>
        <w:t>How was the economy under Clinton?</w:t>
      </w:r>
    </w:p>
    <w:p w14:paraId="6AF80DD5" w14:textId="77777777" w:rsidR="002C3B45" w:rsidRPr="005A7295" w:rsidRDefault="002C3B45" w:rsidP="002C3B4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C3B45" w14:paraId="5D6DBA31" w14:textId="77777777" w:rsidTr="003C3C59">
        <w:trPr>
          <w:trHeight w:val="1160"/>
        </w:trPr>
        <w:tc>
          <w:tcPr>
            <w:tcW w:w="9350" w:type="dxa"/>
          </w:tcPr>
          <w:p w14:paraId="75ABDDED" w14:textId="77777777" w:rsidR="002C3B45" w:rsidRDefault="002C3B45" w:rsidP="003C3C59">
            <w:pPr>
              <w:pStyle w:val="paragraph"/>
              <w:tabs>
                <w:tab w:val="left" w:pos="1141"/>
              </w:tabs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ab/>
            </w:r>
          </w:p>
        </w:tc>
      </w:tr>
    </w:tbl>
    <w:p w14:paraId="372090F8" w14:textId="77777777" w:rsidR="00A37E56" w:rsidRPr="005A7295" w:rsidRDefault="00A37E56" w:rsidP="00A37E5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</w:rPr>
      </w:pPr>
    </w:p>
    <w:p w14:paraId="04849E52" w14:textId="4F0D0B5A" w:rsidR="00A37E56" w:rsidRPr="005A7295" w:rsidRDefault="00A37E56" w:rsidP="00A37E56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</w:rPr>
      </w:pPr>
      <w:r w:rsidRPr="005A7295">
        <w:rPr>
          <w:rStyle w:val="eop"/>
          <w:rFonts w:ascii="Arial" w:hAnsi="Arial" w:cs="Arial"/>
          <w:color w:val="000000" w:themeColor="text1"/>
        </w:rPr>
        <w:t>What is NAFTA?</w:t>
      </w:r>
    </w:p>
    <w:p w14:paraId="27788607" w14:textId="77777777" w:rsidR="00E177DF" w:rsidRPr="005A7295" w:rsidRDefault="00E177DF" w:rsidP="00EF4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C3B45" w14:paraId="3FAB8D0E" w14:textId="77777777" w:rsidTr="003C3C59">
        <w:trPr>
          <w:trHeight w:val="1160"/>
        </w:trPr>
        <w:tc>
          <w:tcPr>
            <w:tcW w:w="9350" w:type="dxa"/>
          </w:tcPr>
          <w:p w14:paraId="6FDE568F" w14:textId="77777777" w:rsidR="002C3B45" w:rsidRDefault="002C3B45" w:rsidP="003C3C59">
            <w:pPr>
              <w:pStyle w:val="paragraph"/>
              <w:tabs>
                <w:tab w:val="left" w:pos="1141"/>
              </w:tabs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ab/>
            </w:r>
          </w:p>
        </w:tc>
      </w:tr>
    </w:tbl>
    <w:p w14:paraId="3DA6616D" w14:textId="77777777" w:rsidR="00A914FF" w:rsidRPr="005A7295" w:rsidRDefault="00A914FF" w:rsidP="00EF4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A84866A" w14:textId="3B6121EA" w:rsidR="00263738" w:rsidRPr="002C3B45" w:rsidRDefault="00A37E56" w:rsidP="002C3B45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2C3B45">
        <w:rPr>
          <w:rStyle w:val="eop"/>
          <w:rFonts w:ascii="Arial" w:hAnsi="Arial" w:cs="Arial"/>
          <w:b/>
          <w:bCs/>
          <w:color w:val="5B9BD5" w:themeColor="accent5"/>
          <w:u w:val="single"/>
        </w:rPr>
        <w:t>Cry for Help</w:t>
      </w:r>
    </w:p>
    <w:p w14:paraId="0E672C50" w14:textId="77777777" w:rsidR="00A37E56" w:rsidRPr="005A7295" w:rsidRDefault="00A37E56" w:rsidP="00A37E5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5A7295">
        <w:rPr>
          <w:rStyle w:val="eop"/>
          <w:rFonts w:ascii="Arial" w:hAnsi="Arial" w:cs="Arial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7E56" w:rsidRPr="005A7295" w14:paraId="6C60942C" w14:textId="77777777" w:rsidTr="002C3B45">
        <w:tc>
          <w:tcPr>
            <w:tcW w:w="9350" w:type="dxa"/>
            <w:shd w:val="clear" w:color="auto" w:fill="DEEAF6" w:themeFill="accent5" w:themeFillTint="33"/>
          </w:tcPr>
          <w:p w14:paraId="271BB0F6" w14:textId="162393FC" w:rsidR="00A37E56" w:rsidRPr="004765FC" w:rsidRDefault="00A37E56" w:rsidP="002C3B45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4765FC">
              <w:rPr>
                <w:rStyle w:val="eop"/>
                <w:rFonts w:ascii="Arial" w:hAnsi="Arial" w:cs="Arial"/>
                <w:b/>
                <w:bCs/>
              </w:rPr>
              <w:t xml:space="preserve">In the spaces below, identify three main details from </w:t>
            </w:r>
            <w:r w:rsidR="4311C38A" w:rsidRPr="004765FC">
              <w:rPr>
                <w:rStyle w:val="eop"/>
                <w:rFonts w:ascii="Arial" w:hAnsi="Arial" w:cs="Arial"/>
                <w:b/>
                <w:bCs/>
              </w:rPr>
              <w:t>Somalia</w:t>
            </w:r>
            <w:r w:rsidRPr="004765FC">
              <w:rPr>
                <w:rStyle w:val="eop"/>
                <w:rFonts w:ascii="Arial" w:hAnsi="Arial" w:cs="Arial"/>
                <w:b/>
                <w:bCs/>
              </w:rPr>
              <w:t>:</w:t>
            </w:r>
          </w:p>
        </w:tc>
      </w:tr>
      <w:tr w:rsidR="00A37E56" w:rsidRPr="005A7295" w14:paraId="28D7E643" w14:textId="77777777" w:rsidTr="23CEA63A">
        <w:trPr>
          <w:trHeight w:val="705"/>
        </w:trPr>
        <w:tc>
          <w:tcPr>
            <w:tcW w:w="9350" w:type="dxa"/>
            <w:vAlign w:val="bottom"/>
          </w:tcPr>
          <w:p w14:paraId="50214EC6" w14:textId="77777777" w:rsidR="00A37E56" w:rsidRPr="005A7295" w:rsidRDefault="00A37E56" w:rsidP="00B65691">
            <w:pPr>
              <w:pStyle w:val="paragraph"/>
              <w:spacing w:before="0" w:beforeAutospacing="0" w:after="240" w:afterAutospacing="0"/>
              <w:rPr>
                <w:rStyle w:val="eop"/>
                <w:rFonts w:ascii="Arial" w:hAnsi="Arial" w:cs="Arial"/>
              </w:rPr>
            </w:pPr>
            <w:r w:rsidRPr="005A7295">
              <w:rPr>
                <w:rStyle w:val="eop"/>
                <w:rFonts w:ascii="Arial" w:hAnsi="Arial" w:cs="Arial"/>
              </w:rPr>
              <w:t>1.</w:t>
            </w:r>
          </w:p>
        </w:tc>
      </w:tr>
      <w:tr w:rsidR="00A37E56" w:rsidRPr="005A7295" w14:paraId="640D743E" w14:textId="77777777" w:rsidTr="23CEA63A">
        <w:trPr>
          <w:trHeight w:val="705"/>
        </w:trPr>
        <w:tc>
          <w:tcPr>
            <w:tcW w:w="9350" w:type="dxa"/>
            <w:vAlign w:val="bottom"/>
          </w:tcPr>
          <w:p w14:paraId="7DA95421" w14:textId="77777777" w:rsidR="00A37E56" w:rsidRPr="005A7295" w:rsidRDefault="00A37E56" w:rsidP="00B65691">
            <w:pPr>
              <w:pStyle w:val="paragraph"/>
              <w:spacing w:before="0" w:beforeAutospacing="0" w:after="240" w:afterAutospacing="0"/>
              <w:rPr>
                <w:rStyle w:val="eop"/>
                <w:rFonts w:ascii="Arial" w:hAnsi="Arial" w:cs="Arial"/>
              </w:rPr>
            </w:pPr>
            <w:r w:rsidRPr="005A7295">
              <w:rPr>
                <w:rStyle w:val="eop"/>
                <w:rFonts w:ascii="Arial" w:hAnsi="Arial" w:cs="Arial"/>
              </w:rPr>
              <w:t>2.</w:t>
            </w:r>
          </w:p>
        </w:tc>
      </w:tr>
      <w:tr w:rsidR="00A37E56" w:rsidRPr="005A7295" w14:paraId="4513A50F" w14:textId="77777777" w:rsidTr="23CEA63A">
        <w:trPr>
          <w:trHeight w:val="705"/>
        </w:trPr>
        <w:tc>
          <w:tcPr>
            <w:tcW w:w="9350" w:type="dxa"/>
            <w:vAlign w:val="bottom"/>
          </w:tcPr>
          <w:p w14:paraId="73314AE8" w14:textId="77777777" w:rsidR="00A37E56" w:rsidRPr="005A7295" w:rsidRDefault="00A37E56" w:rsidP="00B65691">
            <w:pPr>
              <w:pStyle w:val="paragraph"/>
              <w:spacing w:before="0" w:beforeAutospacing="0" w:after="240" w:afterAutospacing="0"/>
              <w:rPr>
                <w:rStyle w:val="eop"/>
                <w:rFonts w:ascii="Arial" w:hAnsi="Arial" w:cs="Arial"/>
              </w:rPr>
            </w:pPr>
            <w:r w:rsidRPr="005A7295">
              <w:rPr>
                <w:rStyle w:val="eop"/>
                <w:rFonts w:ascii="Arial" w:hAnsi="Arial" w:cs="Arial"/>
              </w:rPr>
              <w:t>3.</w:t>
            </w:r>
          </w:p>
        </w:tc>
      </w:tr>
    </w:tbl>
    <w:p w14:paraId="24B8F919" w14:textId="185ED62B" w:rsidR="004A08A0" w:rsidRDefault="004A08A0" w:rsidP="23CEA63A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094AE007" w14:textId="77777777" w:rsidR="00B65691" w:rsidRPr="005A7295" w:rsidRDefault="00B65691" w:rsidP="23CEA63A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3168AE4E" w14:textId="6B9A7AF7" w:rsidR="00A37E56" w:rsidRPr="002C3B45" w:rsidRDefault="00A37E56" w:rsidP="002C3B45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2C3B45">
        <w:rPr>
          <w:rStyle w:val="eop"/>
          <w:rFonts w:ascii="Arial" w:hAnsi="Arial" w:cs="Arial"/>
          <w:b/>
          <w:bCs/>
          <w:color w:val="5B9BD5" w:themeColor="accent5"/>
          <w:u w:val="single"/>
        </w:rPr>
        <w:t>The Battle of Mogadishu</w:t>
      </w:r>
    </w:p>
    <w:p w14:paraId="79465C60" w14:textId="77777777" w:rsidR="00A37E56" w:rsidRPr="005A7295" w:rsidRDefault="00A37E56" w:rsidP="00A37E5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5A7295">
        <w:rPr>
          <w:rStyle w:val="eop"/>
          <w:rFonts w:ascii="Arial" w:hAnsi="Arial" w:cs="Arial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7E56" w:rsidRPr="005A7295" w14:paraId="51EAAF14" w14:textId="77777777" w:rsidTr="00344E16">
        <w:tc>
          <w:tcPr>
            <w:tcW w:w="9350" w:type="dxa"/>
            <w:shd w:val="clear" w:color="auto" w:fill="DEEAF6" w:themeFill="accent5" w:themeFillTint="33"/>
          </w:tcPr>
          <w:p w14:paraId="1B52C8B6" w14:textId="74A1FAC6" w:rsidR="00A37E56" w:rsidRPr="004765FC" w:rsidRDefault="00A37E56" w:rsidP="00344E16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Arial" w:hAnsi="Arial" w:cs="Arial"/>
                <w:b/>
                <w:bCs/>
              </w:rPr>
            </w:pPr>
            <w:r w:rsidRPr="004765FC">
              <w:rPr>
                <w:rStyle w:val="eop"/>
                <w:rFonts w:ascii="Arial" w:hAnsi="Arial" w:cs="Arial"/>
                <w:b/>
                <w:bCs/>
              </w:rPr>
              <w:t>In the spaces below, identify three main details from the Battle of Mogadishu:</w:t>
            </w:r>
          </w:p>
        </w:tc>
      </w:tr>
      <w:tr w:rsidR="00A37E56" w:rsidRPr="005A7295" w14:paraId="72451989" w14:textId="77777777" w:rsidTr="009F5EBA">
        <w:trPr>
          <w:trHeight w:val="705"/>
        </w:trPr>
        <w:tc>
          <w:tcPr>
            <w:tcW w:w="9350" w:type="dxa"/>
            <w:vAlign w:val="bottom"/>
          </w:tcPr>
          <w:p w14:paraId="334B7E9D" w14:textId="77777777" w:rsidR="00A37E56" w:rsidRPr="005A7295" w:rsidRDefault="00A37E56" w:rsidP="00B65691">
            <w:pPr>
              <w:pStyle w:val="paragraph"/>
              <w:spacing w:before="0" w:beforeAutospacing="0" w:after="240" w:afterAutospacing="0"/>
              <w:rPr>
                <w:rStyle w:val="eop"/>
                <w:rFonts w:ascii="Arial" w:hAnsi="Arial" w:cs="Arial"/>
              </w:rPr>
            </w:pPr>
            <w:r w:rsidRPr="005A7295">
              <w:rPr>
                <w:rStyle w:val="eop"/>
                <w:rFonts w:ascii="Arial" w:hAnsi="Arial" w:cs="Arial"/>
              </w:rPr>
              <w:t>1.</w:t>
            </w:r>
          </w:p>
        </w:tc>
      </w:tr>
      <w:tr w:rsidR="00A37E56" w:rsidRPr="005A7295" w14:paraId="4FFDD236" w14:textId="77777777" w:rsidTr="009F5EBA">
        <w:trPr>
          <w:trHeight w:val="705"/>
        </w:trPr>
        <w:tc>
          <w:tcPr>
            <w:tcW w:w="9350" w:type="dxa"/>
            <w:vAlign w:val="bottom"/>
          </w:tcPr>
          <w:p w14:paraId="5FF18811" w14:textId="77777777" w:rsidR="00A37E56" w:rsidRPr="005A7295" w:rsidRDefault="00A37E56" w:rsidP="00B65691">
            <w:pPr>
              <w:pStyle w:val="paragraph"/>
              <w:spacing w:before="0" w:beforeAutospacing="0" w:after="240" w:afterAutospacing="0"/>
              <w:rPr>
                <w:rStyle w:val="eop"/>
                <w:rFonts w:ascii="Arial" w:hAnsi="Arial" w:cs="Arial"/>
              </w:rPr>
            </w:pPr>
            <w:r w:rsidRPr="005A7295">
              <w:rPr>
                <w:rStyle w:val="eop"/>
                <w:rFonts w:ascii="Arial" w:hAnsi="Arial" w:cs="Arial"/>
              </w:rPr>
              <w:t>2.</w:t>
            </w:r>
          </w:p>
        </w:tc>
      </w:tr>
      <w:tr w:rsidR="00A37E56" w:rsidRPr="005A7295" w14:paraId="6D976BE4" w14:textId="77777777" w:rsidTr="009F5EBA">
        <w:trPr>
          <w:trHeight w:val="705"/>
        </w:trPr>
        <w:tc>
          <w:tcPr>
            <w:tcW w:w="9350" w:type="dxa"/>
            <w:vAlign w:val="bottom"/>
          </w:tcPr>
          <w:p w14:paraId="577639E2" w14:textId="77777777" w:rsidR="00A37E56" w:rsidRPr="005A7295" w:rsidRDefault="00A37E56" w:rsidP="00B65691">
            <w:pPr>
              <w:pStyle w:val="paragraph"/>
              <w:spacing w:before="0" w:beforeAutospacing="0" w:after="240" w:afterAutospacing="0"/>
              <w:rPr>
                <w:rStyle w:val="eop"/>
                <w:rFonts w:ascii="Arial" w:hAnsi="Arial" w:cs="Arial"/>
              </w:rPr>
            </w:pPr>
            <w:r w:rsidRPr="005A7295">
              <w:rPr>
                <w:rStyle w:val="eop"/>
                <w:rFonts w:ascii="Arial" w:hAnsi="Arial" w:cs="Arial"/>
              </w:rPr>
              <w:t>3.</w:t>
            </w:r>
          </w:p>
        </w:tc>
      </w:tr>
    </w:tbl>
    <w:p w14:paraId="75A7FD98" w14:textId="77777777" w:rsidR="00AE277C" w:rsidRDefault="00AE277C" w:rsidP="00AE277C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</w:p>
    <w:p w14:paraId="7417E02E" w14:textId="0F9F846D" w:rsidR="00A37E56" w:rsidRPr="00AE277C" w:rsidRDefault="00A37E56" w:rsidP="00AE277C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AE277C">
        <w:rPr>
          <w:rStyle w:val="eop"/>
          <w:rFonts w:ascii="Arial" w:hAnsi="Arial" w:cs="Arial"/>
          <w:b/>
          <w:bCs/>
          <w:color w:val="5B9BD5" w:themeColor="accent5"/>
          <w:u w:val="single"/>
        </w:rPr>
        <w:t>The Bosnian War</w:t>
      </w:r>
    </w:p>
    <w:p w14:paraId="12FB3C80" w14:textId="77777777" w:rsidR="00A37E56" w:rsidRPr="005A7295" w:rsidRDefault="00A37E56" w:rsidP="00A37E56">
      <w:pPr>
        <w:pStyle w:val="paragraph"/>
        <w:spacing w:before="0" w:beforeAutospacing="0" w:after="0" w:afterAutospacing="0"/>
        <w:rPr>
          <w:rStyle w:val="eop"/>
          <w:rFonts w:ascii="Arial" w:hAnsi="Arial" w:cs="Arial"/>
          <w:color w:val="002060"/>
          <w:u w:val="single"/>
        </w:rPr>
      </w:pPr>
    </w:p>
    <w:p w14:paraId="58285C94" w14:textId="644DF2AB" w:rsidR="00A37E56" w:rsidRDefault="00A37E56" w:rsidP="00A37E56">
      <w:pPr>
        <w:pStyle w:val="paragraph"/>
        <w:numPr>
          <w:ilvl w:val="0"/>
          <w:numId w:val="8"/>
        </w:numPr>
        <w:spacing w:before="0" w:beforeAutospacing="0" w:after="0" w:afterAutospacing="0"/>
        <w:rPr>
          <w:rStyle w:val="eop"/>
          <w:rFonts w:ascii="Arial" w:hAnsi="Arial" w:cs="Arial"/>
        </w:rPr>
      </w:pPr>
      <w:r w:rsidRPr="005A7295">
        <w:rPr>
          <w:rStyle w:val="eop"/>
          <w:rFonts w:ascii="Arial" w:hAnsi="Arial" w:cs="Arial"/>
        </w:rPr>
        <w:t>What happened in Bosnia?</w:t>
      </w:r>
    </w:p>
    <w:p w14:paraId="4E287719" w14:textId="77777777" w:rsidR="00AE277C" w:rsidRPr="005A7295" w:rsidRDefault="00AE277C" w:rsidP="00AE277C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E277C" w14:paraId="70AB2D19" w14:textId="77777777" w:rsidTr="00B65691">
        <w:trPr>
          <w:trHeight w:val="1637"/>
        </w:trPr>
        <w:tc>
          <w:tcPr>
            <w:tcW w:w="9350" w:type="dxa"/>
          </w:tcPr>
          <w:p w14:paraId="48B8B2AB" w14:textId="77777777" w:rsidR="00AE277C" w:rsidRDefault="00AE277C" w:rsidP="003C3C59">
            <w:pPr>
              <w:pStyle w:val="paragraph"/>
              <w:tabs>
                <w:tab w:val="left" w:pos="1141"/>
              </w:tabs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ab/>
            </w:r>
          </w:p>
        </w:tc>
      </w:tr>
    </w:tbl>
    <w:p w14:paraId="3E177BC1" w14:textId="77777777" w:rsidR="00A37E56" w:rsidRPr="005A7295" w:rsidRDefault="00A37E56" w:rsidP="00A37E56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0E2BCA6C" w14:textId="37D6CE7A" w:rsidR="00A37E56" w:rsidRDefault="00A37E56" w:rsidP="00A37E56">
      <w:pPr>
        <w:pStyle w:val="paragraph"/>
        <w:numPr>
          <w:ilvl w:val="0"/>
          <w:numId w:val="8"/>
        </w:numPr>
        <w:spacing w:before="0" w:beforeAutospacing="0" w:after="0" w:afterAutospacing="0"/>
        <w:rPr>
          <w:rStyle w:val="eop"/>
          <w:rFonts w:ascii="Arial" w:hAnsi="Arial" w:cs="Arial"/>
        </w:rPr>
      </w:pPr>
      <w:r w:rsidRPr="005A7295">
        <w:rPr>
          <w:rStyle w:val="eop"/>
          <w:rFonts w:ascii="Arial" w:hAnsi="Arial" w:cs="Arial"/>
        </w:rPr>
        <w:t>What was the outcome of the conflict?</w:t>
      </w:r>
    </w:p>
    <w:p w14:paraId="0A66B0CA" w14:textId="77777777" w:rsidR="00AE277C" w:rsidRPr="005A7295" w:rsidRDefault="00AE277C" w:rsidP="00AE277C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E277C" w14:paraId="2A036C83" w14:textId="77777777" w:rsidTr="00B65691">
        <w:trPr>
          <w:trHeight w:val="1682"/>
        </w:trPr>
        <w:tc>
          <w:tcPr>
            <w:tcW w:w="9350" w:type="dxa"/>
          </w:tcPr>
          <w:p w14:paraId="2EA92529" w14:textId="77777777" w:rsidR="00AE277C" w:rsidRDefault="00AE277C" w:rsidP="003C3C59">
            <w:pPr>
              <w:pStyle w:val="paragraph"/>
              <w:tabs>
                <w:tab w:val="left" w:pos="1141"/>
              </w:tabs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ab/>
            </w:r>
          </w:p>
        </w:tc>
      </w:tr>
    </w:tbl>
    <w:p w14:paraId="3CEEEDC5" w14:textId="0F40BE8E" w:rsidR="000266F1" w:rsidRPr="005A7295" w:rsidRDefault="000266F1">
      <w:pPr>
        <w:rPr>
          <w:rFonts w:ascii="Arial" w:hAnsi="Arial" w:cs="Arial"/>
        </w:rPr>
      </w:pPr>
    </w:p>
    <w:sectPr w:rsidR="000266F1" w:rsidRPr="005A7295" w:rsidSect="00B65691">
      <w:headerReference w:type="default" r:id="rId10"/>
      <w:pgSz w:w="12240" w:h="15840"/>
      <w:pgMar w:top="1440" w:right="1440" w:bottom="72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D1C0D" w14:textId="77777777" w:rsidR="00D72F38" w:rsidRDefault="00D72F38" w:rsidP="000266F1">
      <w:r>
        <w:separator/>
      </w:r>
    </w:p>
  </w:endnote>
  <w:endnote w:type="continuationSeparator" w:id="0">
    <w:p w14:paraId="66DD01CB" w14:textId="77777777" w:rsidR="00D72F38" w:rsidRDefault="00D72F38" w:rsidP="000266F1">
      <w:r>
        <w:continuationSeparator/>
      </w:r>
    </w:p>
  </w:endnote>
  <w:endnote w:type="continuationNotice" w:id="1">
    <w:p w14:paraId="12FFFECC" w14:textId="77777777" w:rsidR="00D72F38" w:rsidRDefault="00D72F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6C8FF" w14:textId="77777777" w:rsidR="00D72F38" w:rsidRDefault="00D72F38" w:rsidP="000266F1">
      <w:r>
        <w:separator/>
      </w:r>
    </w:p>
  </w:footnote>
  <w:footnote w:type="continuationSeparator" w:id="0">
    <w:p w14:paraId="37107FF6" w14:textId="77777777" w:rsidR="00D72F38" w:rsidRDefault="00D72F38" w:rsidP="000266F1">
      <w:r>
        <w:continuationSeparator/>
      </w:r>
    </w:p>
  </w:footnote>
  <w:footnote w:type="continuationNotice" w:id="1">
    <w:p w14:paraId="05A95017" w14:textId="77777777" w:rsidR="00D72F38" w:rsidRDefault="00D72F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F828" w14:textId="26CC9EAC" w:rsidR="000266F1" w:rsidRDefault="00823CF9" w:rsidP="005C728B">
    <w:pPr>
      <w:pStyle w:val="Header"/>
      <w:tabs>
        <w:tab w:val="clear" w:pos="4680"/>
        <w:tab w:val="clear" w:pos="9360"/>
        <w:tab w:val="left" w:pos="2400"/>
      </w:tabs>
      <w:ind w:right="-1440"/>
    </w:pPr>
    <w:r>
      <w:rPr>
        <w:noProof/>
      </w:rPr>
      <w:drawing>
        <wp:anchor distT="0" distB="0" distL="0" distR="0" simplePos="0" relativeHeight="251659264" behindDoc="0" locked="0" layoutInCell="1" allowOverlap="1" wp14:anchorId="12EFFE3C" wp14:editId="331697AA">
          <wp:simplePos x="0" y="0"/>
          <wp:positionH relativeFrom="page">
            <wp:posOffset>31750</wp:posOffset>
          </wp:positionH>
          <wp:positionV relativeFrom="page">
            <wp:posOffset>0</wp:posOffset>
          </wp:positionV>
          <wp:extent cx="7763205" cy="1416050"/>
          <wp:effectExtent l="0" t="0" r="952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205" cy="1416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57A482" w14:textId="2FDF112E" w:rsidR="000266F1" w:rsidRDefault="000266F1" w:rsidP="000266F1">
    <w:pPr>
      <w:pStyle w:val="Header"/>
      <w:ind w:left="-1350" w:right="-144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5C8C"/>
    <w:multiLevelType w:val="hybridMultilevel"/>
    <w:tmpl w:val="86CE096E"/>
    <w:lvl w:ilvl="0" w:tplc="100CFA5A">
      <w:start w:val="1"/>
      <w:numFmt w:val="decimal"/>
      <w:lvlText w:val="%1."/>
      <w:lvlJc w:val="left"/>
      <w:pPr>
        <w:ind w:left="720" w:hanging="360"/>
      </w:pPr>
    </w:lvl>
    <w:lvl w:ilvl="1" w:tplc="E356FDF6">
      <w:start w:val="1"/>
      <w:numFmt w:val="lowerLetter"/>
      <w:lvlText w:val="%2."/>
      <w:lvlJc w:val="left"/>
      <w:pPr>
        <w:ind w:left="1440" w:hanging="360"/>
      </w:pPr>
    </w:lvl>
    <w:lvl w:ilvl="2" w:tplc="8C8694A6">
      <w:start w:val="1"/>
      <w:numFmt w:val="lowerRoman"/>
      <w:lvlText w:val="%3."/>
      <w:lvlJc w:val="right"/>
      <w:pPr>
        <w:ind w:left="2160" w:hanging="180"/>
      </w:pPr>
    </w:lvl>
    <w:lvl w:ilvl="3" w:tplc="4E8CC67A">
      <w:start w:val="1"/>
      <w:numFmt w:val="decimal"/>
      <w:lvlText w:val="%4."/>
      <w:lvlJc w:val="left"/>
      <w:pPr>
        <w:ind w:left="2880" w:hanging="360"/>
      </w:pPr>
    </w:lvl>
    <w:lvl w:ilvl="4" w:tplc="EBF6F12E">
      <w:start w:val="1"/>
      <w:numFmt w:val="lowerLetter"/>
      <w:lvlText w:val="%5."/>
      <w:lvlJc w:val="left"/>
      <w:pPr>
        <w:ind w:left="3600" w:hanging="360"/>
      </w:pPr>
    </w:lvl>
    <w:lvl w:ilvl="5" w:tplc="2F2046AE">
      <w:start w:val="1"/>
      <w:numFmt w:val="lowerRoman"/>
      <w:lvlText w:val="%6."/>
      <w:lvlJc w:val="right"/>
      <w:pPr>
        <w:ind w:left="4320" w:hanging="180"/>
      </w:pPr>
    </w:lvl>
    <w:lvl w:ilvl="6" w:tplc="F0E2A836">
      <w:start w:val="1"/>
      <w:numFmt w:val="decimal"/>
      <w:lvlText w:val="%7."/>
      <w:lvlJc w:val="left"/>
      <w:pPr>
        <w:ind w:left="5040" w:hanging="360"/>
      </w:pPr>
    </w:lvl>
    <w:lvl w:ilvl="7" w:tplc="AC4C5E8C">
      <w:start w:val="1"/>
      <w:numFmt w:val="lowerLetter"/>
      <w:lvlText w:val="%8."/>
      <w:lvlJc w:val="left"/>
      <w:pPr>
        <w:ind w:left="5760" w:hanging="360"/>
      </w:pPr>
    </w:lvl>
    <w:lvl w:ilvl="8" w:tplc="900ED8A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D30F3"/>
    <w:multiLevelType w:val="hybridMultilevel"/>
    <w:tmpl w:val="FCB4117A"/>
    <w:lvl w:ilvl="0" w:tplc="716246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5C621E"/>
    <w:multiLevelType w:val="hybridMultilevel"/>
    <w:tmpl w:val="6DFE09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AF05FB"/>
    <w:multiLevelType w:val="hybridMultilevel"/>
    <w:tmpl w:val="2D2E8A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B55BDA"/>
    <w:multiLevelType w:val="hybridMultilevel"/>
    <w:tmpl w:val="A0A685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03DCBE"/>
    <w:multiLevelType w:val="hybridMultilevel"/>
    <w:tmpl w:val="B6A43ED0"/>
    <w:lvl w:ilvl="0" w:tplc="3A64728A">
      <w:start w:val="1"/>
      <w:numFmt w:val="decimal"/>
      <w:lvlText w:val="%1."/>
      <w:lvlJc w:val="left"/>
      <w:pPr>
        <w:ind w:left="720" w:hanging="360"/>
      </w:pPr>
    </w:lvl>
    <w:lvl w:ilvl="1" w:tplc="9BCE9738">
      <w:start w:val="1"/>
      <w:numFmt w:val="lowerLetter"/>
      <w:lvlText w:val="%2."/>
      <w:lvlJc w:val="left"/>
      <w:pPr>
        <w:ind w:left="1440" w:hanging="360"/>
      </w:pPr>
    </w:lvl>
    <w:lvl w:ilvl="2" w:tplc="B2F27DDA">
      <w:start w:val="1"/>
      <w:numFmt w:val="lowerRoman"/>
      <w:lvlText w:val="%3."/>
      <w:lvlJc w:val="right"/>
      <w:pPr>
        <w:ind w:left="2160" w:hanging="180"/>
      </w:pPr>
    </w:lvl>
    <w:lvl w:ilvl="3" w:tplc="9B5ED07C">
      <w:start w:val="1"/>
      <w:numFmt w:val="decimal"/>
      <w:lvlText w:val="%4."/>
      <w:lvlJc w:val="left"/>
      <w:pPr>
        <w:ind w:left="2880" w:hanging="360"/>
      </w:pPr>
    </w:lvl>
    <w:lvl w:ilvl="4" w:tplc="A8C62822">
      <w:start w:val="1"/>
      <w:numFmt w:val="lowerLetter"/>
      <w:lvlText w:val="%5."/>
      <w:lvlJc w:val="left"/>
      <w:pPr>
        <w:ind w:left="3600" w:hanging="360"/>
      </w:pPr>
    </w:lvl>
    <w:lvl w:ilvl="5" w:tplc="0E2C3474">
      <w:start w:val="1"/>
      <w:numFmt w:val="lowerRoman"/>
      <w:lvlText w:val="%6."/>
      <w:lvlJc w:val="right"/>
      <w:pPr>
        <w:ind w:left="4320" w:hanging="180"/>
      </w:pPr>
    </w:lvl>
    <w:lvl w:ilvl="6" w:tplc="B642A116">
      <w:start w:val="1"/>
      <w:numFmt w:val="decimal"/>
      <w:lvlText w:val="%7."/>
      <w:lvlJc w:val="left"/>
      <w:pPr>
        <w:ind w:left="5040" w:hanging="360"/>
      </w:pPr>
    </w:lvl>
    <w:lvl w:ilvl="7" w:tplc="72E2CD38">
      <w:start w:val="1"/>
      <w:numFmt w:val="lowerLetter"/>
      <w:lvlText w:val="%8."/>
      <w:lvlJc w:val="left"/>
      <w:pPr>
        <w:ind w:left="5760" w:hanging="360"/>
      </w:pPr>
    </w:lvl>
    <w:lvl w:ilvl="8" w:tplc="68806E6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03956"/>
    <w:multiLevelType w:val="hybridMultilevel"/>
    <w:tmpl w:val="9A52E6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4A41FD"/>
    <w:multiLevelType w:val="hybridMultilevel"/>
    <w:tmpl w:val="043CAE76"/>
    <w:lvl w:ilvl="0" w:tplc="9AFAD090">
      <w:start w:val="1"/>
      <w:numFmt w:val="decimal"/>
      <w:lvlText w:val="%1."/>
      <w:lvlJc w:val="left"/>
      <w:pPr>
        <w:ind w:left="720" w:hanging="360"/>
      </w:pPr>
    </w:lvl>
    <w:lvl w:ilvl="1" w:tplc="CF9C2040">
      <w:start w:val="1"/>
      <w:numFmt w:val="lowerLetter"/>
      <w:lvlText w:val="%2."/>
      <w:lvlJc w:val="left"/>
      <w:pPr>
        <w:ind w:left="1440" w:hanging="360"/>
      </w:pPr>
    </w:lvl>
    <w:lvl w:ilvl="2" w:tplc="816EDB50">
      <w:start w:val="1"/>
      <w:numFmt w:val="lowerRoman"/>
      <w:lvlText w:val="%3."/>
      <w:lvlJc w:val="right"/>
      <w:pPr>
        <w:ind w:left="2160" w:hanging="180"/>
      </w:pPr>
    </w:lvl>
    <w:lvl w:ilvl="3" w:tplc="15C0CE32">
      <w:start w:val="1"/>
      <w:numFmt w:val="decimal"/>
      <w:lvlText w:val="%4."/>
      <w:lvlJc w:val="left"/>
      <w:pPr>
        <w:ind w:left="2880" w:hanging="360"/>
      </w:pPr>
    </w:lvl>
    <w:lvl w:ilvl="4" w:tplc="C9E01CAE">
      <w:start w:val="1"/>
      <w:numFmt w:val="lowerLetter"/>
      <w:lvlText w:val="%5."/>
      <w:lvlJc w:val="left"/>
      <w:pPr>
        <w:ind w:left="3600" w:hanging="360"/>
      </w:pPr>
    </w:lvl>
    <w:lvl w:ilvl="5" w:tplc="A59E445E">
      <w:start w:val="1"/>
      <w:numFmt w:val="lowerRoman"/>
      <w:lvlText w:val="%6."/>
      <w:lvlJc w:val="right"/>
      <w:pPr>
        <w:ind w:left="4320" w:hanging="180"/>
      </w:pPr>
    </w:lvl>
    <w:lvl w:ilvl="6" w:tplc="44B4FA32">
      <w:start w:val="1"/>
      <w:numFmt w:val="decimal"/>
      <w:lvlText w:val="%7."/>
      <w:lvlJc w:val="left"/>
      <w:pPr>
        <w:ind w:left="5040" w:hanging="360"/>
      </w:pPr>
    </w:lvl>
    <w:lvl w:ilvl="7" w:tplc="EA763C9E">
      <w:start w:val="1"/>
      <w:numFmt w:val="lowerLetter"/>
      <w:lvlText w:val="%8."/>
      <w:lvlJc w:val="left"/>
      <w:pPr>
        <w:ind w:left="5760" w:hanging="360"/>
      </w:pPr>
    </w:lvl>
    <w:lvl w:ilvl="8" w:tplc="F62A3A6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404E7"/>
    <w:multiLevelType w:val="hybridMultilevel"/>
    <w:tmpl w:val="B3BA9C82"/>
    <w:lvl w:ilvl="0" w:tplc="C8BC69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61A49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D6A8C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6AABD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E64CE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0DADB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95820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6C4B5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AA6DC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94273753">
    <w:abstractNumId w:val="7"/>
  </w:num>
  <w:num w:numId="2" w16cid:durableId="1374234206">
    <w:abstractNumId w:val="5"/>
  </w:num>
  <w:num w:numId="3" w16cid:durableId="1007170868">
    <w:abstractNumId w:val="0"/>
  </w:num>
  <w:num w:numId="4" w16cid:durableId="2138330325">
    <w:abstractNumId w:val="8"/>
  </w:num>
  <w:num w:numId="5" w16cid:durableId="384371779">
    <w:abstractNumId w:val="3"/>
  </w:num>
  <w:num w:numId="6" w16cid:durableId="664669252">
    <w:abstractNumId w:val="2"/>
  </w:num>
  <w:num w:numId="7" w16cid:durableId="1416904789">
    <w:abstractNumId w:val="4"/>
  </w:num>
  <w:num w:numId="8" w16cid:durableId="1505318996">
    <w:abstractNumId w:val="6"/>
  </w:num>
  <w:num w:numId="9" w16cid:durableId="852963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F1"/>
    <w:rsid w:val="0001486E"/>
    <w:rsid w:val="000266F1"/>
    <w:rsid w:val="00027C91"/>
    <w:rsid w:val="00053D93"/>
    <w:rsid w:val="00072D88"/>
    <w:rsid w:val="000F0893"/>
    <w:rsid w:val="000F268F"/>
    <w:rsid w:val="001265BF"/>
    <w:rsid w:val="00150793"/>
    <w:rsid w:val="00150A72"/>
    <w:rsid w:val="00175EA6"/>
    <w:rsid w:val="001802F5"/>
    <w:rsid w:val="001A6F04"/>
    <w:rsid w:val="001B3AEF"/>
    <w:rsid w:val="001D018C"/>
    <w:rsid w:val="001D2B21"/>
    <w:rsid w:val="001E11E8"/>
    <w:rsid w:val="001E6141"/>
    <w:rsid w:val="001F1F63"/>
    <w:rsid w:val="00204230"/>
    <w:rsid w:val="0021023A"/>
    <w:rsid w:val="002171A7"/>
    <w:rsid w:val="00234DB3"/>
    <w:rsid w:val="00244A8D"/>
    <w:rsid w:val="00263738"/>
    <w:rsid w:val="002639B3"/>
    <w:rsid w:val="00267D61"/>
    <w:rsid w:val="002C3B45"/>
    <w:rsid w:val="002D23A5"/>
    <w:rsid w:val="002D5076"/>
    <w:rsid w:val="002E5A16"/>
    <w:rsid w:val="002F0C06"/>
    <w:rsid w:val="00344E16"/>
    <w:rsid w:val="00344ED5"/>
    <w:rsid w:val="003555F8"/>
    <w:rsid w:val="0036146B"/>
    <w:rsid w:val="00383475"/>
    <w:rsid w:val="00385CD8"/>
    <w:rsid w:val="00393912"/>
    <w:rsid w:val="003F19F7"/>
    <w:rsid w:val="004220B5"/>
    <w:rsid w:val="00472B5F"/>
    <w:rsid w:val="004765FC"/>
    <w:rsid w:val="00482193"/>
    <w:rsid w:val="004917C4"/>
    <w:rsid w:val="004A08A0"/>
    <w:rsid w:val="004B1E39"/>
    <w:rsid w:val="004C7EF2"/>
    <w:rsid w:val="004E2B65"/>
    <w:rsid w:val="00526ED7"/>
    <w:rsid w:val="00527A76"/>
    <w:rsid w:val="00534CE3"/>
    <w:rsid w:val="00553FAB"/>
    <w:rsid w:val="00565108"/>
    <w:rsid w:val="0056518E"/>
    <w:rsid w:val="00572ADD"/>
    <w:rsid w:val="00580A24"/>
    <w:rsid w:val="005868F8"/>
    <w:rsid w:val="005A540F"/>
    <w:rsid w:val="005A7295"/>
    <w:rsid w:val="005B0749"/>
    <w:rsid w:val="005B5AE1"/>
    <w:rsid w:val="005C728B"/>
    <w:rsid w:val="005F1D26"/>
    <w:rsid w:val="006015C6"/>
    <w:rsid w:val="0060659E"/>
    <w:rsid w:val="006327EC"/>
    <w:rsid w:val="006353C9"/>
    <w:rsid w:val="0068194A"/>
    <w:rsid w:val="0068530A"/>
    <w:rsid w:val="006C56E2"/>
    <w:rsid w:val="006D1D36"/>
    <w:rsid w:val="006E3791"/>
    <w:rsid w:val="006F73B6"/>
    <w:rsid w:val="006F7BE3"/>
    <w:rsid w:val="00707BF3"/>
    <w:rsid w:val="00713744"/>
    <w:rsid w:val="0071785F"/>
    <w:rsid w:val="00743D03"/>
    <w:rsid w:val="007A59C4"/>
    <w:rsid w:val="007B0C53"/>
    <w:rsid w:val="007D71E1"/>
    <w:rsid w:val="007E4DA2"/>
    <w:rsid w:val="008148E5"/>
    <w:rsid w:val="0082079E"/>
    <w:rsid w:val="00823CF9"/>
    <w:rsid w:val="00833D0F"/>
    <w:rsid w:val="008643ED"/>
    <w:rsid w:val="00865DC6"/>
    <w:rsid w:val="00867E31"/>
    <w:rsid w:val="008757BB"/>
    <w:rsid w:val="0089151F"/>
    <w:rsid w:val="008946FF"/>
    <w:rsid w:val="008D0DE9"/>
    <w:rsid w:val="008D2007"/>
    <w:rsid w:val="008F65B9"/>
    <w:rsid w:val="00937AF2"/>
    <w:rsid w:val="009437D5"/>
    <w:rsid w:val="00947E15"/>
    <w:rsid w:val="0098694D"/>
    <w:rsid w:val="009932A9"/>
    <w:rsid w:val="00996A83"/>
    <w:rsid w:val="009B18B6"/>
    <w:rsid w:val="009B70B2"/>
    <w:rsid w:val="009E1281"/>
    <w:rsid w:val="009E7CC8"/>
    <w:rsid w:val="009F0290"/>
    <w:rsid w:val="009F071D"/>
    <w:rsid w:val="00A001AF"/>
    <w:rsid w:val="00A203E2"/>
    <w:rsid w:val="00A21F60"/>
    <w:rsid w:val="00A37E56"/>
    <w:rsid w:val="00A40BF1"/>
    <w:rsid w:val="00A50F85"/>
    <w:rsid w:val="00A914FF"/>
    <w:rsid w:val="00A96C7A"/>
    <w:rsid w:val="00AD14D1"/>
    <w:rsid w:val="00AE277C"/>
    <w:rsid w:val="00AF3925"/>
    <w:rsid w:val="00B0087A"/>
    <w:rsid w:val="00B03210"/>
    <w:rsid w:val="00B141EE"/>
    <w:rsid w:val="00B15D65"/>
    <w:rsid w:val="00B53AE7"/>
    <w:rsid w:val="00B65691"/>
    <w:rsid w:val="00B67B82"/>
    <w:rsid w:val="00B964B0"/>
    <w:rsid w:val="00C17E83"/>
    <w:rsid w:val="00C5045B"/>
    <w:rsid w:val="00CA5F6E"/>
    <w:rsid w:val="00CD13FF"/>
    <w:rsid w:val="00CD4715"/>
    <w:rsid w:val="00CF7441"/>
    <w:rsid w:val="00D04E8E"/>
    <w:rsid w:val="00D26050"/>
    <w:rsid w:val="00D27378"/>
    <w:rsid w:val="00D72F38"/>
    <w:rsid w:val="00DB4C9E"/>
    <w:rsid w:val="00DC6D13"/>
    <w:rsid w:val="00DC7FC5"/>
    <w:rsid w:val="00E02AD7"/>
    <w:rsid w:val="00E177DF"/>
    <w:rsid w:val="00E23409"/>
    <w:rsid w:val="00E40019"/>
    <w:rsid w:val="00E81547"/>
    <w:rsid w:val="00E97E26"/>
    <w:rsid w:val="00EA5056"/>
    <w:rsid w:val="00ED6A85"/>
    <w:rsid w:val="00EF49E6"/>
    <w:rsid w:val="00F07AF5"/>
    <w:rsid w:val="00F10E14"/>
    <w:rsid w:val="00F149F6"/>
    <w:rsid w:val="00F16381"/>
    <w:rsid w:val="00F270D4"/>
    <w:rsid w:val="00F360C8"/>
    <w:rsid w:val="00F534B9"/>
    <w:rsid w:val="00F6473A"/>
    <w:rsid w:val="00F70AE3"/>
    <w:rsid w:val="00F86D46"/>
    <w:rsid w:val="00FA699D"/>
    <w:rsid w:val="00FD0C4A"/>
    <w:rsid w:val="00FD6813"/>
    <w:rsid w:val="00FE203D"/>
    <w:rsid w:val="0190652C"/>
    <w:rsid w:val="01AA078D"/>
    <w:rsid w:val="01CC51B3"/>
    <w:rsid w:val="021241B0"/>
    <w:rsid w:val="02B8259D"/>
    <w:rsid w:val="041FBD45"/>
    <w:rsid w:val="06905B79"/>
    <w:rsid w:val="06FC80E4"/>
    <w:rsid w:val="07A04AF7"/>
    <w:rsid w:val="088A0ADD"/>
    <w:rsid w:val="0A38E30F"/>
    <w:rsid w:val="0B820CD8"/>
    <w:rsid w:val="0C575BD9"/>
    <w:rsid w:val="0E3A7836"/>
    <w:rsid w:val="122862C5"/>
    <w:rsid w:val="126DBA62"/>
    <w:rsid w:val="1302D856"/>
    <w:rsid w:val="13619400"/>
    <w:rsid w:val="13FE53AD"/>
    <w:rsid w:val="14E40EC2"/>
    <w:rsid w:val="17C52069"/>
    <w:rsid w:val="19CD39FD"/>
    <w:rsid w:val="19E7922D"/>
    <w:rsid w:val="1A9A6EB0"/>
    <w:rsid w:val="1FCD769E"/>
    <w:rsid w:val="20DF674C"/>
    <w:rsid w:val="23CEA63A"/>
    <w:rsid w:val="24B8AD5B"/>
    <w:rsid w:val="267B4D44"/>
    <w:rsid w:val="2C9D110C"/>
    <w:rsid w:val="2CDD578F"/>
    <w:rsid w:val="2D55B528"/>
    <w:rsid w:val="2E3A0F80"/>
    <w:rsid w:val="2EE0AA50"/>
    <w:rsid w:val="33ABB212"/>
    <w:rsid w:val="3550A840"/>
    <w:rsid w:val="356CA19C"/>
    <w:rsid w:val="35DD449B"/>
    <w:rsid w:val="366E0DAB"/>
    <w:rsid w:val="371CF76A"/>
    <w:rsid w:val="37C8EE0D"/>
    <w:rsid w:val="3805EBA1"/>
    <w:rsid w:val="3814779C"/>
    <w:rsid w:val="39B8C80A"/>
    <w:rsid w:val="3A3E0A97"/>
    <w:rsid w:val="3A49D1EF"/>
    <w:rsid w:val="3B84FED3"/>
    <w:rsid w:val="3BEDDFB8"/>
    <w:rsid w:val="3CC0C078"/>
    <w:rsid w:val="3DEE938D"/>
    <w:rsid w:val="3DF29861"/>
    <w:rsid w:val="3E9918CC"/>
    <w:rsid w:val="42263172"/>
    <w:rsid w:val="4311C38A"/>
    <w:rsid w:val="44006106"/>
    <w:rsid w:val="44F0D79A"/>
    <w:rsid w:val="46E51C78"/>
    <w:rsid w:val="47185B76"/>
    <w:rsid w:val="4892445E"/>
    <w:rsid w:val="492C49CC"/>
    <w:rsid w:val="4CA14AA6"/>
    <w:rsid w:val="4D02CE32"/>
    <w:rsid w:val="4D033491"/>
    <w:rsid w:val="4DB72F08"/>
    <w:rsid w:val="4E0481EF"/>
    <w:rsid w:val="4EA9F419"/>
    <w:rsid w:val="4F48D5C8"/>
    <w:rsid w:val="50EBEF0F"/>
    <w:rsid w:val="5293DA3B"/>
    <w:rsid w:val="532751D4"/>
    <w:rsid w:val="53844385"/>
    <w:rsid w:val="54A5591B"/>
    <w:rsid w:val="5594B2A5"/>
    <w:rsid w:val="57F40420"/>
    <w:rsid w:val="5931694D"/>
    <w:rsid w:val="59702E04"/>
    <w:rsid w:val="5B542EC9"/>
    <w:rsid w:val="5B8F1379"/>
    <w:rsid w:val="5BCF45DC"/>
    <w:rsid w:val="5FBE7B1C"/>
    <w:rsid w:val="5FC04BBD"/>
    <w:rsid w:val="605BFFFB"/>
    <w:rsid w:val="62D5CB67"/>
    <w:rsid w:val="64745821"/>
    <w:rsid w:val="64FD6044"/>
    <w:rsid w:val="65693036"/>
    <w:rsid w:val="67374825"/>
    <w:rsid w:val="67FD2FDC"/>
    <w:rsid w:val="692D168C"/>
    <w:rsid w:val="6BD12206"/>
    <w:rsid w:val="6C7663A8"/>
    <w:rsid w:val="6EF57B25"/>
    <w:rsid w:val="736C0176"/>
    <w:rsid w:val="73C34E0D"/>
    <w:rsid w:val="74AEA0BE"/>
    <w:rsid w:val="76D796AA"/>
    <w:rsid w:val="77629BAA"/>
    <w:rsid w:val="77895428"/>
    <w:rsid w:val="79799097"/>
    <w:rsid w:val="7A3EA933"/>
    <w:rsid w:val="7A53C837"/>
    <w:rsid w:val="7CD08899"/>
    <w:rsid w:val="7E07E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0C09DB"/>
  <w15:chartTrackingRefBased/>
  <w15:docId w15:val="{F34BE851-2C20-4001-91AD-DD0094D5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6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6F1"/>
  </w:style>
  <w:style w:type="paragraph" w:styleId="Footer">
    <w:name w:val="footer"/>
    <w:basedOn w:val="Normal"/>
    <w:link w:val="FooterChar"/>
    <w:uiPriority w:val="99"/>
    <w:unhideWhenUsed/>
    <w:rsid w:val="000266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6F1"/>
  </w:style>
  <w:style w:type="paragraph" w:customStyle="1" w:styleId="paragraph">
    <w:name w:val="paragraph"/>
    <w:basedOn w:val="Normal"/>
    <w:rsid w:val="00EF49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F49E6"/>
  </w:style>
  <w:style w:type="character" w:customStyle="1" w:styleId="eop">
    <w:name w:val="eop"/>
    <w:basedOn w:val="DefaultParagraphFont"/>
    <w:rsid w:val="00EF49E6"/>
  </w:style>
  <w:style w:type="character" w:styleId="CommentReference">
    <w:name w:val="annotation reference"/>
    <w:basedOn w:val="DefaultParagraphFont"/>
    <w:uiPriority w:val="99"/>
    <w:semiHidden/>
    <w:unhideWhenUsed/>
    <w:rsid w:val="00E23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34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3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40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40BF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75EA6"/>
  </w:style>
  <w:style w:type="paragraph" w:customStyle="1" w:styleId="TableParagraph">
    <w:name w:val="Table Paragraph"/>
    <w:basedOn w:val="Normal"/>
    <w:uiPriority w:val="1"/>
    <w:qFormat/>
    <w:rsid w:val="2C9D110C"/>
    <w:pPr>
      <w:widowControl w:val="0"/>
    </w:pPr>
    <w:rPr>
      <w:rFonts w:eastAsiaTheme="minorEastAsia"/>
      <w:sz w:val="22"/>
      <w:szCs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9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0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685F83B2A0B438CC4A3DD3281C3E4" ma:contentTypeVersion="18" ma:contentTypeDescription="Create a new document." ma:contentTypeScope="" ma:versionID="9a011cee46e9f0693ca9bb4e65e83036">
  <xsd:schema xmlns:xsd="http://www.w3.org/2001/XMLSchema" xmlns:xs="http://www.w3.org/2001/XMLSchema" xmlns:p="http://schemas.microsoft.com/office/2006/metadata/properties" xmlns:ns2="2378e477-a266-4e31-8f53-6c67f45ab0a3" xmlns:ns3="54f5153b-93b1-4dca-8a28-b311b7c1be62" targetNamespace="http://schemas.microsoft.com/office/2006/metadata/properties" ma:root="true" ma:fieldsID="c3f934db8d6e7d970b5737b69192714d" ns2:_="" ns3:_="">
    <xsd:import namespace="2378e477-a266-4e31-8f53-6c67f45ab0a3"/>
    <xsd:import namespace="54f5153b-93b1-4dca-8a28-b311b7c1be62"/>
    <xsd:element name="properties">
      <xsd:complexType>
        <xsd:sequence>
          <xsd:element name="documentManagement">
            <xsd:complexType>
              <xsd:all>
                <xsd:element ref="ns2:OrderNumbe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e477-a266-4e31-8f53-6c67f45ab0a3" elementFormDefault="qualified">
    <xsd:import namespace="http://schemas.microsoft.com/office/2006/documentManagement/types"/>
    <xsd:import namespace="http://schemas.microsoft.com/office/infopath/2007/PartnerControls"/>
    <xsd:element name="OrderNumber" ma:index="8" nillable="true" ma:displayName="Order Number" ma:format="Dropdown" ma:internalName="OrderNumber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3de45ac-db74-469a-8caf-450133b4e7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5153b-93b1-4dca-8a28-b311b7c1b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a0ac4ea-9acd-4ea0-a5f6-3febf7367fa2}" ma:internalName="TaxCatchAll" ma:showField="CatchAllData" ma:web="54f5153b-93b1-4dca-8a28-b311b7c1be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f5153b-93b1-4dca-8a28-b311b7c1be62" xsi:nil="true"/>
    <lcf76f155ced4ddcb4097134ff3c332f xmlns="2378e477-a266-4e31-8f53-6c67f45ab0a3">
      <Terms xmlns="http://schemas.microsoft.com/office/infopath/2007/PartnerControls"/>
    </lcf76f155ced4ddcb4097134ff3c332f>
    <OrderNumber xmlns="2378e477-a266-4e31-8f53-6c67f45ab0a3" xsi:nil="true"/>
    <SharedWithUsers xmlns="54f5153b-93b1-4dca-8a28-b311b7c1be6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76D649C-7137-4F11-B268-11D9C5811CD5}"/>
</file>

<file path=customXml/itemProps2.xml><?xml version="1.0" encoding="utf-8"?>
<ds:datastoreItem xmlns:ds="http://schemas.openxmlformats.org/officeDocument/2006/customXml" ds:itemID="{0E06C315-FF62-4129-8DD1-D28D88B72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A26EF-1EFA-4204-B0DA-5B565717AE46}">
  <ds:schemaRefs>
    <ds:schemaRef ds:uri="http://schemas.microsoft.com/office/2006/metadata/properties"/>
    <ds:schemaRef ds:uri="http://schemas.microsoft.com/office/infopath/2007/PartnerControls"/>
    <ds:schemaRef ds:uri="54f5153b-93b1-4dca-8a28-b311b7c1be62"/>
    <ds:schemaRef ds:uri="2378e477-a266-4e31-8f53-6c67f45ab0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285</Words>
  <Characters>1337</Characters>
  <Application>Microsoft Office Word</Application>
  <DocSecurity>0</DocSecurity>
  <Lines>133</Lines>
  <Paragraphs>46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parra</dc:creator>
  <cp:keywords/>
  <dc:description/>
  <cp:lastModifiedBy>Efrain Vazquez Cuevas</cp:lastModifiedBy>
  <cp:revision>19</cp:revision>
  <dcterms:created xsi:type="dcterms:W3CDTF">2025-06-11T14:27:00Z</dcterms:created>
  <dcterms:modified xsi:type="dcterms:W3CDTF">2025-08-24T14:49:00Z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0x010100CF1685F83B2A0B438CC4A3DD3281C3E4</vt:lpwstr>
  </property>
  <property fmtid="{D5CDD505-2E9C-101B-9397-08002B2CF9AE}" pid="3" name="GrammarlyDocumentId">
    <vt:lpwstr>664933f03185549c507e9ccbd9b204f00c5df6a73b1b9898950ffef32c5d09c8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